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3DA355" Type="http://schemas.openxmlformats.org/officeDocument/2006/relationships/officeDocument" Target="/word/document.xml" /><Relationship Id="coreR7F3DA355" Type="http://schemas.openxmlformats.org/package/2006/relationships/metadata/core-properties" Target="/docProps/core.xml" /><Relationship Id="customR7F3DA3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elektrických instalací (kód: 26-017-H)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a kladení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norem při instalacích elektrotechnických rozvodů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postupu práce, nářadí, pomůcek a měřidel pro montáž, zapojování a opravy instalací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elektrických instalací, jejich montáže a zapojování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elektrických instalací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první pomoci při úrazu elektrickým proudem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07.10.2020 do: 14.10.2022</w:t>
      </w:r>
    </w:p>
    <w:p>
      <w:pPr>
        <w:pStyle w:val="P21"/>
        <w:framePr w:w="7654" w:h="331" w:hRule="exact" w:wrap="none" w:vAnchor="page" w:hAnchor="margin" w:x="28" w:y="15940"/>
        <w:rPr>
          <w:rStyle w:val="C16"/>
          <w:rtl w:val="0"/>
        </w:rPr>
      </w:pPr>
      <w:r>
        <w:rPr>
          <w:rStyle w:val="C16"/>
          <w:rtl w:val="0"/>
        </w:rPr>
        <w:t>Montér elektrických instalací, 28.7.2026 20:35:16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00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https://nsp.cz/jednotka-prace/monter-kabelovych-technol).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potřeba splňovat požadavky na odbornou způsobilost (min. § 6) podle vyhlášky č. 50/1978 Sb., v platném znění. Pro účely zkoušky tento požadavek neplatí.</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před začátkem zkoušky provede školení a přezkoušení dle § 14 vyhlášky 50/1978 Sb.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může být prováděna na cvičném nebo reálném pracovišti, na cvičném nebo reálném zařízení. Zkouška musí být organizována tak, aby uchazeč při zkoušce nevykonával činnosti ve výškách, tj. nesmí být chodidly 1,5 m a výše nad zemí, resp. nad volnou hloubkou. Uchazeč provádí praktické činnosti za trvalého dozoru autorizované osoby.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pro každého uchazeče připraví zadání pro návrh dimenzování vedení k ověření kompetence Dimenzování, jištění a kladení elektrických vedení.</w:t>
      </w:r>
    </w:p>
    <w:p>
      <w:pPr>
        <w:pStyle w:val="P21"/>
        <w:framePr w:w="7654" w:h="331" w:hRule="exact" w:wrap="none" w:vAnchor="page" w:hAnchor="margin" w:x="28" w:y="15940"/>
        <w:rPr>
          <w:rStyle w:val="C16"/>
          <w:rtl w:val="0"/>
        </w:rPr>
      </w:pPr>
      <w:r>
        <w:rPr>
          <w:rStyle w:val="C16"/>
          <w:rtl w:val="0"/>
        </w:rPr>
        <w:t>Montér elektrických instalací, 28.7.2026 20:35:16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energetiku,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 elektrických instalací, 28.7.2026 20:35:16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