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377FA" Type="http://schemas.openxmlformats.org/officeDocument/2006/relationships/officeDocument" Target="/word/document.xml" /><Relationship Id="coreR230377FA" Type="http://schemas.openxmlformats.org/package/2006/relationships/metadata/core-properties" Target="/docProps/core.xml" /><Relationship Id="customR230377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28.10.2026 20:20:53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BB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D34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0BCE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65FF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52EFD3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