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581E" Type="http://schemas.openxmlformats.org/officeDocument/2006/relationships/officeDocument" Target="/word/document.xml" /><Relationship Id="coreR191581E" Type="http://schemas.openxmlformats.org/package/2006/relationships/metadata/core-properties" Target="/docProps/core.xml" /><Relationship Id="customR1915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18.10.2026 20:36:13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95" w:y="8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31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531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766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5347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54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22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6062" w:y="144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6720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754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035" w:y="14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8361" w:y="144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9139" w:y="14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2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7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104" w:y="151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4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41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18.10.2026 20:36:13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26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26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16" w:y="340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960" w:y="4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1017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996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712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776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788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132" w:y="4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1" w:y="4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84" w:y="4573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8275" w:y="457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9499" w:y="457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9878" w:y="457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787" w:y="480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267" w:y="480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1872" w:y="480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2476" w:y="4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2980" w:y="480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3408" w:y="480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4718" w:y="480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18.10.2026 20:36:13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- ViP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18.10.2026 20:36:13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