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480BE6" Type="http://schemas.openxmlformats.org/officeDocument/2006/relationships/officeDocument" Target="/word/document.xml" /><Relationship Id="coreR33480BE6" Type="http://schemas.openxmlformats.org/package/2006/relationships/metadata/core-properties" Target="/docProps/core.xml" /><Relationship Id="customR33480B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sil (kód: 29-039-H)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zařízení sil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příjmových, čistících a expedičních linek sil nebo linek na posklizňové čištění zrnin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sušárny a zařízení aktivního větrání skladovaných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přijímaných a expedovaných zrnin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kontroly vlhkosti a zdravotní nezávadnosti zrnin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běžné údržby a drobných oprav strojů a zařízení sil a posklizňových linek v silech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Zabezpečování ovládacích opatření v systému řízení kvality a bezpečnosti potravin nebo krmiv na kritických a</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kontrolních bodech v silech</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Dodržování sanitačních postupů, provádění hygienicko-sanitační činnosti v provozech sil a skladů</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Dodržování bezpečnostních předpisů a zásad bezpečnosti potravin a krmiv v provozech obilních sil a skladů</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7"/>
        <w:framePr w:w="8788" w:h="340" w:hRule="exact" w:wrap="none" w:vAnchor="page" w:hAnchor="margin" w:x="28" w:y="9050"/>
        <w:rPr>
          <w:rStyle w:val="C8"/>
          <w:rtl w:val="0"/>
        </w:rPr>
      </w:pPr>
      <w:r>
        <w:rPr>
          <w:rStyle w:val="C8"/>
          <w:rtl w:val="0"/>
        </w:rPr>
        <w:t>Platnost standardu</w:t>
      </w:r>
    </w:p>
    <w:p>
      <w:pPr>
        <w:pStyle w:val="P21"/>
        <w:framePr w:w="2928" w:h="248" w:hRule="exact" w:wrap="none" w:vAnchor="page" w:hAnchor="margin" w:x="28" w:y="9390"/>
        <w:rPr>
          <w:rStyle w:val="C15"/>
          <w:rtl w:val="0"/>
        </w:rPr>
      </w:pPr>
      <w:r>
        <w:rPr>
          <w:rStyle w:val="C15"/>
          <w:rtl w:val="0"/>
        </w:rPr>
        <w:t>Standard je platný od: 12.09.2023</w:t>
      </w:r>
    </w:p>
    <w:p>
      <w:pPr>
        <w:pStyle w:val="P22"/>
        <w:framePr w:w="7654" w:h="331" w:hRule="exact" w:wrap="none" w:vAnchor="page" w:hAnchor="margin" w:x="28" w:y="15940"/>
        <w:rPr>
          <w:rStyle w:val="C16"/>
          <w:rtl w:val="0"/>
        </w:rPr>
      </w:pPr>
      <w:r>
        <w:rPr>
          <w:rStyle w:val="C16"/>
          <w:rtl w:val="0"/>
        </w:rPr>
        <w:t>Obsluha zařízení sil, 13.6.2026 14:01:35</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Obsluha příjmových, čistících a expedičních linek sil nebo linek na posklizňové čištění zrnin</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technologický postup příjmu, expedice a čištění zrnin na konkrétním sile nebo posklizňové lince</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Ústní ověření v reálném provozu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Vyhodnotit základní parametry kvality zrnin (obsah fyzikálních příměsí a nečistot, vlhkost, přítomnost škůdců a plísní) na předložených vzorcích a obrazových podkladech</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možnosti chemické a mikrobiologické kontaminace zrnin</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postup zapínání, ovládání a vypínání konkrétní výrobní linky na PC nebo ovládacím panelu</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 v reálném provozu</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postup nakládání s odpady, které vznikají při čištění zrnin</w:t>
      </w:r>
    </w:p>
    <w:p>
      <w:pPr>
        <w:pStyle w:val="P29"/>
        <w:framePr w:w="3921" w:h="376" w:hRule="exact" w:wrap="none" w:vAnchor="page" w:hAnchor="margin" w:x="6800" w:y="5948"/>
        <w:rPr>
          <w:rStyle w:val="C3"/>
          <w:rtl w:val="0"/>
        </w:rPr>
      </w:pPr>
    </w:p>
    <w:p>
      <w:pPr>
        <w:pStyle w:val="P30"/>
        <w:framePr w:w="3839" w:h="249"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438"/>
        <w:rPr>
          <w:rStyle w:val="C23"/>
          <w:rtl w:val="0"/>
        </w:rPr>
      </w:pPr>
      <w:r>
        <w:rPr>
          <w:rStyle w:val="C23"/>
          <w:rtl w:val="0"/>
        </w:rPr>
        <w:t>Je třeba splnit všechna kritéria.</w:t>
      </w:r>
    </w:p>
    <w:p>
      <w:pPr>
        <w:pStyle w:val="P24"/>
        <w:framePr w:w="10710" w:h="340" w:hRule="exact" w:wrap="none" w:vAnchor="page" w:hAnchor="margin" w:x="28" w:y="6874"/>
        <w:rPr>
          <w:rStyle w:val="C18"/>
          <w:rtl w:val="0"/>
        </w:rPr>
      </w:pPr>
      <w:r>
        <w:rPr>
          <w:rStyle w:val="C18"/>
          <w:rtl w:val="0"/>
        </w:rPr>
        <w:t>Obsluha sušárny a zařízení aktivního větrání skladovaných produktů</w:t>
      </w:r>
    </w:p>
    <w:p>
      <w:pPr>
        <w:pStyle w:val="P25"/>
        <w:framePr w:w="6713" w:h="376" w:hRule="exact" w:wrap="none" w:vAnchor="page" w:hAnchor="margin" w:x="45" w:y="7313"/>
        <w:rPr>
          <w:rStyle w:val="C3"/>
          <w:rtl w:val="0"/>
        </w:rPr>
      </w:pPr>
    </w:p>
    <w:p>
      <w:pPr>
        <w:pStyle w:val="P26"/>
        <w:framePr w:w="6661" w:h="249" w:hRule="exact" w:wrap="none" w:vAnchor="page" w:hAnchor="margin" w:x="71" w:y="7384"/>
        <w:rPr>
          <w:rStyle w:val="C19"/>
          <w:rtl w:val="0"/>
        </w:rPr>
      </w:pPr>
      <w:r>
        <w:rPr>
          <w:rStyle w:val="C19"/>
          <w:rtl w:val="0"/>
        </w:rPr>
        <w:t>Kritéria hodnocení</w:t>
      </w:r>
    </w:p>
    <w:p>
      <w:pPr>
        <w:pStyle w:val="P27"/>
        <w:framePr w:w="3918" w:h="376" w:hRule="exact" w:wrap="none" w:vAnchor="page" w:hAnchor="margin" w:x="6803" w:y="7313"/>
        <w:rPr>
          <w:rStyle w:val="C3"/>
          <w:rtl w:val="0"/>
        </w:rPr>
      </w:pPr>
    </w:p>
    <w:p>
      <w:pPr>
        <w:pStyle w:val="P28"/>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Vysvětlit technologický postup sušení zrnin a obsluhu sušárny na konkrétní lince</w:t>
      </w:r>
    </w:p>
    <w:p>
      <w:pPr>
        <w:pStyle w:val="P29"/>
        <w:framePr w:w="3921" w:h="607" w:hRule="exact" w:wrap="none" w:vAnchor="page" w:hAnchor="margin" w:x="6800" w:y="7689"/>
        <w:rPr>
          <w:rStyle w:val="C3"/>
          <w:rtl w:val="0"/>
        </w:rPr>
      </w:pPr>
    </w:p>
    <w:p>
      <w:pPr>
        <w:pStyle w:val="P30"/>
        <w:framePr w:w="3839" w:h="480" w:hRule="exact" w:wrap="none" w:vAnchor="page" w:hAnchor="margin" w:x="6856" w:y="7745"/>
        <w:rPr>
          <w:rStyle w:val="C21"/>
          <w:rtl w:val="0"/>
        </w:rPr>
      </w:pPr>
      <w:r>
        <w:rPr>
          <w:rStyle w:val="C21"/>
          <w:rtl w:val="0"/>
        </w:rPr>
        <w:t>Ústní ověření v reálném provozu</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Obecně vysvětlit principy aktivního větrání skladovaných zrnin</w:t>
      </w:r>
    </w:p>
    <w:p>
      <w:pPr>
        <w:pStyle w:val="P31"/>
        <w:framePr w:w="3921" w:h="376" w:hRule="exact" w:wrap="none" w:vAnchor="page" w:hAnchor="margin" w:x="6800" w:y="8296"/>
        <w:rPr>
          <w:rStyle w:val="C3"/>
          <w:rtl w:val="0"/>
        </w:rPr>
      </w:pPr>
    </w:p>
    <w:p>
      <w:pPr>
        <w:pStyle w:val="P32"/>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Popsat, jaká může být maximální teplota sušícího vzduchu při sušení potravinářské pšenice</w:t>
      </w:r>
    </w:p>
    <w:p>
      <w:pPr>
        <w:pStyle w:val="P29"/>
        <w:framePr w:w="3921" w:h="607" w:hRule="exact" w:wrap="none" w:vAnchor="page" w:hAnchor="margin" w:x="6800" w:y="8672"/>
        <w:rPr>
          <w:rStyle w:val="C3"/>
          <w:rtl w:val="0"/>
        </w:rPr>
      </w:pPr>
    </w:p>
    <w:p>
      <w:pPr>
        <w:pStyle w:val="P30"/>
        <w:framePr w:w="3839" w:h="480" w:hRule="exact" w:wrap="none" w:vAnchor="page" w:hAnchor="margin" w:x="6856" w:y="8728"/>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d) Vysvětlit, jaká má být maximální vlhkost pro bezpečné skladování zrnin</w:t>
      </w:r>
    </w:p>
    <w:p>
      <w:pPr>
        <w:pStyle w:val="P31"/>
        <w:framePr w:w="3921" w:h="376" w:hRule="exact" w:wrap="none" w:vAnchor="page" w:hAnchor="margin" w:x="6800" w:y="9279"/>
        <w:rPr>
          <w:rStyle w:val="C3"/>
          <w:rtl w:val="0"/>
        </w:rPr>
      </w:pPr>
    </w:p>
    <w:p>
      <w:pPr>
        <w:pStyle w:val="P32"/>
        <w:framePr w:w="3839" w:h="249" w:hRule="exact" w:wrap="none" w:vAnchor="page" w:hAnchor="margin" w:x="6856" w:y="9335"/>
        <w:rPr>
          <w:rStyle w:val="C22"/>
          <w:rtl w:val="0"/>
        </w:rPr>
      </w:pPr>
      <w:r>
        <w:rPr>
          <w:rStyle w:val="C22"/>
          <w:rtl w:val="0"/>
        </w:rPr>
        <w:t>Ústní ověření</w:t>
      </w:r>
    </w:p>
    <w:p>
      <w:pPr>
        <w:pStyle w:val="P33"/>
        <w:framePr w:w="10710" w:h="248" w:hRule="exact" w:wrap="none" w:vAnchor="page" w:hAnchor="margin" w:x="28" w:y="9769"/>
        <w:rPr>
          <w:rStyle w:val="C23"/>
          <w:rtl w:val="0"/>
        </w:rPr>
      </w:pPr>
      <w:r>
        <w:rPr>
          <w:rStyle w:val="C23"/>
          <w:rtl w:val="0"/>
        </w:rPr>
        <w:t>Je třeba splnit všechna kritéria.</w:t>
      </w:r>
    </w:p>
    <w:p>
      <w:pPr>
        <w:pStyle w:val="P24"/>
        <w:framePr w:w="10710" w:h="340" w:hRule="exact" w:wrap="none" w:vAnchor="page" w:hAnchor="margin" w:x="28" w:y="10204"/>
        <w:rPr>
          <w:rStyle w:val="C18"/>
          <w:rtl w:val="0"/>
        </w:rPr>
      </w:pPr>
      <w:r>
        <w:rPr>
          <w:rStyle w:val="C18"/>
          <w:rtl w:val="0"/>
        </w:rPr>
        <w:t>Odběr vzorků přijímaných a expedovaných zrnin</w:t>
      </w:r>
    </w:p>
    <w:p>
      <w:pPr>
        <w:pStyle w:val="P25"/>
        <w:framePr w:w="6713" w:h="376" w:hRule="exact" w:wrap="none" w:vAnchor="page" w:hAnchor="margin" w:x="45" w:y="10644"/>
        <w:rPr>
          <w:rStyle w:val="C3"/>
          <w:rtl w:val="0"/>
        </w:rPr>
      </w:pPr>
    </w:p>
    <w:p>
      <w:pPr>
        <w:pStyle w:val="P26"/>
        <w:framePr w:w="6661" w:h="249" w:hRule="exact" w:wrap="none" w:vAnchor="page" w:hAnchor="margin" w:x="71" w:y="10715"/>
        <w:rPr>
          <w:rStyle w:val="C19"/>
          <w:rtl w:val="0"/>
        </w:rPr>
      </w:pPr>
      <w:r>
        <w:rPr>
          <w:rStyle w:val="C19"/>
          <w:rtl w:val="0"/>
        </w:rPr>
        <w:t>Kritéria hodnocení</w:t>
      </w:r>
    </w:p>
    <w:p>
      <w:pPr>
        <w:pStyle w:val="P27"/>
        <w:framePr w:w="3918" w:h="376" w:hRule="exact" w:wrap="none" w:vAnchor="page" w:hAnchor="margin" w:x="6803" w:y="10644"/>
        <w:rPr>
          <w:rStyle w:val="C3"/>
          <w:rtl w:val="0"/>
        </w:rPr>
      </w:pPr>
    </w:p>
    <w:p>
      <w:pPr>
        <w:pStyle w:val="P28"/>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Odebrat vzorek přijímaného produktu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Odebrat vzorek z mezioperační kontroly</w:t>
      </w:r>
    </w:p>
    <w:p>
      <w:pPr>
        <w:pStyle w:val="P31"/>
        <w:framePr w:w="3921" w:h="376" w:hRule="exact" w:wrap="none" w:vAnchor="page" w:hAnchor="margin" w:x="6800" w:y="11396"/>
        <w:rPr>
          <w:rStyle w:val="C3"/>
          <w:rtl w:val="0"/>
        </w:rPr>
      </w:pPr>
    </w:p>
    <w:p>
      <w:pPr>
        <w:pStyle w:val="P32"/>
        <w:framePr w:w="3839" w:h="249" w:hRule="exact" w:wrap="none" w:vAnchor="page" w:hAnchor="margin" w:x="6856" w:y="11452"/>
        <w:rPr>
          <w:rStyle w:val="C22"/>
          <w:rtl w:val="0"/>
        </w:rPr>
      </w:pPr>
      <w:r>
        <w:rPr>
          <w:rStyle w:val="C22"/>
          <w:rtl w:val="0"/>
        </w:rPr>
        <w:t>Praktické předvedení</w:t>
      </w:r>
    </w:p>
    <w:p>
      <w:pPr>
        <w:pStyle w:val="P33"/>
        <w:framePr w:w="10710" w:h="248" w:hRule="exact" w:wrap="none" w:vAnchor="page" w:hAnchor="margin" w:x="28" w:y="11886"/>
        <w:rPr>
          <w:rStyle w:val="C23"/>
          <w:rtl w:val="0"/>
        </w:rPr>
      </w:pPr>
      <w:r>
        <w:rPr>
          <w:rStyle w:val="C23"/>
          <w:rtl w:val="0"/>
        </w:rPr>
        <w:t>Je třeba splnit obě kritéria.</w:t>
      </w:r>
    </w:p>
    <w:p>
      <w:pPr>
        <w:pStyle w:val="P24"/>
        <w:framePr w:w="10710" w:h="340" w:hRule="exact" w:wrap="none" w:vAnchor="page" w:hAnchor="margin" w:x="28" w:y="12321"/>
        <w:rPr>
          <w:rStyle w:val="C18"/>
          <w:rtl w:val="0"/>
        </w:rPr>
      </w:pPr>
      <w:r>
        <w:rPr>
          <w:rStyle w:val="C18"/>
          <w:rtl w:val="0"/>
        </w:rPr>
        <w:t>Provádění kontroly vlhkosti a zdravotní nezávadnosti zrnin</w:t>
      </w:r>
    </w:p>
    <w:p>
      <w:pPr>
        <w:pStyle w:val="P25"/>
        <w:framePr w:w="6713" w:h="376" w:hRule="exact" w:wrap="none" w:vAnchor="page" w:hAnchor="margin" w:x="45" w:y="12761"/>
        <w:rPr>
          <w:rStyle w:val="C3"/>
          <w:rtl w:val="0"/>
        </w:rPr>
      </w:pPr>
    </w:p>
    <w:p>
      <w:pPr>
        <w:pStyle w:val="P26"/>
        <w:framePr w:w="6661" w:h="249" w:hRule="exact" w:wrap="none" w:vAnchor="page" w:hAnchor="margin" w:x="71" w:y="12832"/>
        <w:rPr>
          <w:rStyle w:val="C19"/>
          <w:rtl w:val="0"/>
        </w:rPr>
      </w:pPr>
      <w:r>
        <w:rPr>
          <w:rStyle w:val="C19"/>
          <w:rtl w:val="0"/>
        </w:rPr>
        <w:t>Kritéria hodnocení</w:t>
      </w:r>
    </w:p>
    <w:p>
      <w:pPr>
        <w:pStyle w:val="P27"/>
        <w:framePr w:w="3918" w:h="376" w:hRule="exact" w:wrap="none" w:vAnchor="page" w:hAnchor="margin" w:x="6803" w:y="12761"/>
        <w:rPr>
          <w:rStyle w:val="C3"/>
          <w:rtl w:val="0"/>
        </w:rPr>
      </w:pPr>
    </w:p>
    <w:p>
      <w:pPr>
        <w:pStyle w:val="P28"/>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Provést jednoduchou analýzu zrna na NIR analyzátoru nebo na vlhkoměru</w:t>
      </w:r>
    </w:p>
    <w:p>
      <w:pPr>
        <w:pStyle w:val="P29"/>
        <w:framePr w:w="3921" w:h="376" w:hRule="exact" w:wrap="none" w:vAnchor="page" w:hAnchor="margin" w:x="6800" w:y="13137"/>
        <w:rPr>
          <w:rStyle w:val="C3"/>
          <w:rtl w:val="0"/>
        </w:rPr>
      </w:pPr>
    </w:p>
    <w:p>
      <w:pPr>
        <w:pStyle w:val="P30"/>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Smyslově posoudit vzorek (vzhled, barva, pach, přítomnost škůdců)</w:t>
      </w:r>
    </w:p>
    <w:p>
      <w:pPr>
        <w:pStyle w:val="P31"/>
        <w:framePr w:w="3921" w:h="376" w:hRule="exact" w:wrap="none" w:vAnchor="page" w:hAnchor="margin" w:x="6800" w:y="13513"/>
        <w:rPr>
          <w:rStyle w:val="C3"/>
          <w:rtl w:val="0"/>
        </w:rPr>
      </w:pPr>
    </w:p>
    <w:p>
      <w:pPr>
        <w:pStyle w:val="P32"/>
        <w:framePr w:w="3839" w:h="249" w:hRule="exact" w:wrap="none" w:vAnchor="page" w:hAnchor="margin" w:x="6856" w:y="13569"/>
        <w:rPr>
          <w:rStyle w:val="C22"/>
          <w:rtl w:val="0"/>
        </w:rPr>
      </w:pPr>
      <w:r>
        <w:rPr>
          <w:rStyle w:val="C22"/>
          <w:rtl w:val="0"/>
        </w:rPr>
        <w:t>Praktické předvedení a 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Vyhodnotit výsledek zkoušky a provést záznam do předloženého formuláře</w:t>
      </w:r>
    </w:p>
    <w:p>
      <w:pPr>
        <w:pStyle w:val="P29"/>
        <w:framePr w:w="3921" w:h="607" w:hRule="exact" w:wrap="none" w:vAnchor="page" w:hAnchor="margin" w:x="6800" w:y="13889"/>
        <w:rPr>
          <w:rStyle w:val="C3"/>
          <w:rtl w:val="0"/>
        </w:rPr>
      </w:pPr>
    </w:p>
    <w:p>
      <w:pPr>
        <w:pStyle w:val="P30"/>
        <w:framePr w:w="3839" w:h="480" w:hRule="exact" w:wrap="none" w:vAnchor="page" w:hAnchor="margin" w:x="6856" w:y="13945"/>
        <w:rPr>
          <w:rStyle w:val="C21"/>
          <w:rtl w:val="0"/>
        </w:rPr>
      </w:pPr>
      <w:r>
        <w:rPr>
          <w:rStyle w:val="C21"/>
          <w:rtl w:val="0"/>
        </w:rPr>
        <w:t>Praktické předvedení a ústní ověření</w:t>
      </w:r>
    </w:p>
    <w:p>
      <w:pPr>
        <w:pStyle w:val="P33"/>
        <w:framePr w:w="10710" w:h="248" w:hRule="exact" w:wrap="none" w:vAnchor="page" w:hAnchor="margin" w:x="28" w:y="1461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Obsluha zařízení sil, 13.6.2026 14:01:35</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běžné údržby a drobných oprav strojů a zařízení sil a posklizňových linek v silech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na čističce</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čističky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a částečně předvést postup výměny a napínání kurty korečkového elevátoru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funkci a popsat konstrukci určeného stroje nebo zařízení (např.: mechanické dopravníky, pneumatická doprava, ventilátory, filtry, sušárna, stroje na čištění zrna) a popsat, jakým způsobem se provádí jeho údržba</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2"/>
          <w:rtl w:val="0"/>
        </w:rPr>
      </w:pPr>
      <w:r>
        <w:rPr>
          <w:rStyle w:val="C22"/>
          <w:rtl w:val="0"/>
        </w:rPr>
        <w:t>Ústní ověření</w:t>
      </w:r>
    </w:p>
    <w:p>
      <w:pPr>
        <w:pStyle w:val="P33"/>
        <w:framePr w:w="10710" w:h="248" w:hRule="exact" w:wrap="none" w:vAnchor="page" w:hAnchor="margin" w:x="28" w:y="5273"/>
        <w:rPr>
          <w:rStyle w:val="C23"/>
          <w:rtl w:val="0"/>
        </w:rPr>
      </w:pPr>
      <w:r>
        <w:rPr>
          <w:rStyle w:val="C23"/>
          <w:rtl w:val="0"/>
        </w:rPr>
        <w:t>Je třeba splnit všechna kritéria.</w:t>
      </w:r>
    </w:p>
    <w:p>
      <w:pPr>
        <w:pStyle w:val="P34"/>
        <w:framePr w:w="10766" w:h="509" w:hRule="exact" w:wrap="none" w:vAnchor="page" w:hAnchor="margin" w:x="0" w:y="5709"/>
        <w:rPr>
          <w:rStyle w:val="C3"/>
          <w:rtl w:val="0"/>
        </w:rPr>
      </w:pP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Zabezpečování ovládacích opatření v systému řízení kvality a bezpečnosti potravin nebo krmiv na</w:t>
      </w: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kritických a kontrolních bodech v silech</w:t>
      </w:r>
    </w:p>
    <w:p>
      <w:pPr>
        <w:pStyle w:val="P25"/>
        <w:framePr w:w="6713" w:h="376" w:hRule="exact" w:wrap="none" w:vAnchor="page" w:hAnchor="margin" w:x="45" w:y="6317"/>
        <w:rPr>
          <w:rStyle w:val="C3"/>
          <w:rtl w:val="0"/>
        </w:rPr>
      </w:pPr>
    </w:p>
    <w:p>
      <w:pPr>
        <w:pStyle w:val="P26"/>
        <w:framePr w:w="6661" w:h="249" w:hRule="exact" w:wrap="none" w:vAnchor="page" w:hAnchor="margin" w:x="71" w:y="6388"/>
        <w:rPr>
          <w:rStyle w:val="C19"/>
          <w:rtl w:val="0"/>
        </w:rPr>
      </w:pPr>
      <w:r>
        <w:rPr>
          <w:rStyle w:val="C19"/>
          <w:rtl w:val="0"/>
        </w:rPr>
        <w:t>Kritéria hodnocení</w:t>
      </w:r>
    </w:p>
    <w:p>
      <w:pPr>
        <w:pStyle w:val="P27"/>
        <w:framePr w:w="3918" w:h="376" w:hRule="exact" w:wrap="none" w:vAnchor="page" w:hAnchor="margin" w:x="6803" w:y="6317"/>
        <w:rPr>
          <w:rStyle w:val="C3"/>
          <w:rtl w:val="0"/>
        </w:rPr>
      </w:pPr>
    </w:p>
    <w:p>
      <w:pPr>
        <w:pStyle w:val="P28"/>
        <w:framePr w:w="3836" w:h="249" w:hRule="exact" w:wrap="none" w:vAnchor="page" w:hAnchor="margin" w:x="6859" w:y="6388"/>
        <w:rPr>
          <w:rStyle w:val="C20"/>
          <w:rtl w:val="0"/>
        </w:rPr>
      </w:pPr>
      <w:r>
        <w:rPr>
          <w:rStyle w:val="C20"/>
          <w:rtl w:val="0"/>
        </w:rPr>
        <w:t>Způsoby ověření</w:t>
      </w:r>
    </w:p>
    <w:p>
      <w:pPr>
        <w:pStyle w:val="P12"/>
        <w:framePr w:w="6710" w:h="607" w:hRule="exact" w:wrap="none" w:vAnchor="page" w:hAnchor="margin" w:x="45" w:y="6693"/>
        <w:rPr>
          <w:rStyle w:val="C3"/>
          <w:rtl w:val="0"/>
        </w:rPr>
      </w:pPr>
    </w:p>
    <w:p>
      <w:pPr>
        <w:pStyle w:val="P13"/>
        <w:framePr w:w="6658" w:h="480" w:hRule="exact" w:wrap="none" w:vAnchor="page" w:hAnchor="margin" w:x="71" w:y="6749"/>
        <w:rPr>
          <w:rStyle w:val="C11"/>
          <w:rtl w:val="0"/>
        </w:rPr>
      </w:pPr>
      <w:r>
        <w:rPr>
          <w:rStyle w:val="C11"/>
          <w:rtl w:val="0"/>
        </w:rPr>
        <w:t>a) Obecně vysvětlit kritické kontrolní body v provozech sil a skladů, způsob jejich monitorování a ovládání</w:t>
      </w:r>
    </w:p>
    <w:p>
      <w:pPr>
        <w:pStyle w:val="P29"/>
        <w:framePr w:w="3921" w:h="607" w:hRule="exact" w:wrap="none" w:vAnchor="page" w:hAnchor="margin" w:x="6800" w:y="6693"/>
        <w:rPr>
          <w:rStyle w:val="C3"/>
          <w:rtl w:val="0"/>
        </w:rPr>
      </w:pPr>
    </w:p>
    <w:p>
      <w:pPr>
        <w:pStyle w:val="P30"/>
        <w:framePr w:w="3839" w:h="480" w:hRule="exact" w:wrap="none" w:vAnchor="page" w:hAnchor="margin" w:x="6856" w:y="6749"/>
        <w:rPr>
          <w:rStyle w:val="C21"/>
          <w:rtl w:val="0"/>
        </w:rPr>
      </w:pPr>
      <w:r>
        <w:rPr>
          <w:rStyle w:val="C21"/>
          <w:rtl w:val="0"/>
        </w:rPr>
        <w:t>Ústní ověření</w:t>
      </w:r>
    </w:p>
    <w:p>
      <w:pPr>
        <w:pStyle w:val="P16"/>
        <w:framePr w:w="6710" w:h="607" w:hRule="exact" w:wrap="none" w:vAnchor="page" w:hAnchor="margin" w:x="45" w:y="7300"/>
        <w:rPr>
          <w:rStyle w:val="C3"/>
          <w:rtl w:val="0"/>
        </w:rPr>
      </w:pPr>
    </w:p>
    <w:p>
      <w:pPr>
        <w:pStyle w:val="P17"/>
        <w:framePr w:w="6658" w:h="480" w:hRule="exact" w:wrap="none" w:vAnchor="page" w:hAnchor="margin" w:x="71" w:y="7356"/>
        <w:rPr>
          <w:rStyle w:val="C13"/>
          <w:rtl w:val="0"/>
        </w:rPr>
      </w:pPr>
      <w:r>
        <w:rPr>
          <w:rStyle w:val="C13"/>
          <w:rtl w:val="0"/>
        </w:rPr>
        <w:t>b) Vysvětlit systém řízení vlhkosti produktů v silech a skladech, včetně procesu sušení zrnin a nebezpečí kontaminace zrna při sušení</w:t>
      </w:r>
    </w:p>
    <w:p>
      <w:pPr>
        <w:pStyle w:val="P31"/>
        <w:framePr w:w="3921" w:h="607" w:hRule="exact" w:wrap="none" w:vAnchor="page" w:hAnchor="margin" w:x="6800" w:y="7300"/>
        <w:rPr>
          <w:rStyle w:val="C3"/>
          <w:rtl w:val="0"/>
        </w:rPr>
      </w:pPr>
    </w:p>
    <w:p>
      <w:pPr>
        <w:pStyle w:val="P32"/>
        <w:framePr w:w="3839" w:h="480" w:hRule="exact" w:wrap="none" w:vAnchor="page" w:hAnchor="margin" w:x="6856" w:y="7356"/>
        <w:rPr>
          <w:rStyle w:val="C22"/>
          <w:rtl w:val="0"/>
        </w:rPr>
      </w:pPr>
      <w:r>
        <w:rPr>
          <w:rStyle w:val="C22"/>
          <w:rtl w:val="0"/>
        </w:rPr>
        <w:t>Ústní ověření</w:t>
      </w:r>
    </w:p>
    <w:p>
      <w:pPr>
        <w:pStyle w:val="P12"/>
        <w:framePr w:w="6710" w:h="607" w:hRule="exact" w:wrap="none" w:vAnchor="page" w:hAnchor="margin" w:x="45" w:y="7907"/>
        <w:rPr>
          <w:rStyle w:val="C3"/>
          <w:rtl w:val="0"/>
        </w:rPr>
      </w:pPr>
    </w:p>
    <w:p>
      <w:pPr>
        <w:pStyle w:val="P13"/>
        <w:framePr w:w="6658" w:h="480" w:hRule="exact" w:wrap="none" w:vAnchor="page" w:hAnchor="margin" w:x="71" w:y="7963"/>
        <w:rPr>
          <w:rStyle w:val="C11"/>
          <w:rtl w:val="0"/>
        </w:rPr>
      </w:pPr>
      <w:r>
        <w:rPr>
          <w:rStyle w:val="C11"/>
          <w:rtl w:val="0"/>
        </w:rPr>
        <w:t>c) Vysvětlit parametry a podmínky skladování rostlinných produktů v silech a skladech, měření a monitorování teplot</w:t>
      </w:r>
    </w:p>
    <w:p>
      <w:pPr>
        <w:pStyle w:val="P29"/>
        <w:framePr w:w="3921" w:h="607" w:hRule="exact" w:wrap="none" w:vAnchor="page" w:hAnchor="margin" w:x="6800" w:y="7907"/>
        <w:rPr>
          <w:rStyle w:val="C3"/>
          <w:rtl w:val="0"/>
        </w:rPr>
      </w:pPr>
    </w:p>
    <w:p>
      <w:pPr>
        <w:pStyle w:val="P30"/>
        <w:framePr w:w="3839" w:h="480" w:hRule="exact" w:wrap="none" w:vAnchor="page" w:hAnchor="margin" w:x="6856" w:y="7963"/>
        <w:rPr>
          <w:rStyle w:val="C21"/>
          <w:rtl w:val="0"/>
        </w:rPr>
      </w:pPr>
      <w:r>
        <w:rPr>
          <w:rStyle w:val="C21"/>
          <w:rtl w:val="0"/>
        </w:rPr>
        <w:t>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d) Rozlišit osm vzorků obilovin, luskovin, olejnin</w:t>
      </w:r>
    </w:p>
    <w:p>
      <w:pPr>
        <w:pStyle w:val="P31"/>
        <w:framePr w:w="3921" w:h="376" w:hRule="exact" w:wrap="none" w:vAnchor="page" w:hAnchor="margin" w:x="6800" w:y="8514"/>
        <w:rPr>
          <w:rStyle w:val="C3"/>
          <w:rtl w:val="0"/>
        </w:rPr>
      </w:pPr>
    </w:p>
    <w:p>
      <w:pPr>
        <w:pStyle w:val="P32"/>
        <w:framePr w:w="3839" w:h="249" w:hRule="exact" w:wrap="none" w:vAnchor="page" w:hAnchor="margin" w:x="6856" w:y="8570"/>
        <w:rPr>
          <w:rStyle w:val="C22"/>
          <w:rtl w:val="0"/>
        </w:rPr>
      </w:pPr>
      <w:r>
        <w:rPr>
          <w:rStyle w:val="C22"/>
          <w:rtl w:val="0"/>
        </w:rPr>
        <w:t>Praktické předvedení a ústní ověření</w:t>
      </w:r>
    </w:p>
    <w:p>
      <w:pPr>
        <w:pStyle w:val="P33"/>
        <w:framePr w:w="10710" w:h="248" w:hRule="exact" w:wrap="none" w:vAnchor="page" w:hAnchor="margin" w:x="28" w:y="9003"/>
        <w:rPr>
          <w:rStyle w:val="C23"/>
          <w:rtl w:val="0"/>
        </w:rPr>
      </w:pPr>
      <w:r>
        <w:rPr>
          <w:rStyle w:val="C23"/>
          <w:rtl w:val="0"/>
        </w:rPr>
        <w:t>Je třeba splnit všechna kritéria.</w:t>
      </w:r>
    </w:p>
    <w:p>
      <w:pPr>
        <w:pStyle w:val="P24"/>
        <w:framePr w:w="10710" w:h="340" w:hRule="exact" w:wrap="none" w:vAnchor="page" w:hAnchor="margin" w:x="28" w:y="9439"/>
        <w:rPr>
          <w:rStyle w:val="C18"/>
          <w:rtl w:val="0"/>
        </w:rPr>
      </w:pPr>
      <w:r>
        <w:rPr>
          <w:rStyle w:val="C18"/>
          <w:rtl w:val="0"/>
        </w:rPr>
        <w:t>Dodržování sanitačních postupů, provádění hygienicko-sanitační činnosti v provozech sil a skladů</w:t>
      </w:r>
    </w:p>
    <w:p>
      <w:pPr>
        <w:pStyle w:val="P25"/>
        <w:framePr w:w="6713" w:h="376" w:hRule="exact" w:wrap="none" w:vAnchor="page" w:hAnchor="margin" w:x="45" w:y="9878"/>
        <w:rPr>
          <w:rStyle w:val="C3"/>
          <w:rtl w:val="0"/>
        </w:rPr>
      </w:pPr>
    </w:p>
    <w:p>
      <w:pPr>
        <w:pStyle w:val="P26"/>
        <w:framePr w:w="6661" w:h="249" w:hRule="exact" w:wrap="none" w:vAnchor="page" w:hAnchor="margin" w:x="71" w:y="9949"/>
        <w:rPr>
          <w:rStyle w:val="C19"/>
          <w:rtl w:val="0"/>
        </w:rPr>
      </w:pPr>
      <w:r>
        <w:rPr>
          <w:rStyle w:val="C19"/>
          <w:rtl w:val="0"/>
        </w:rPr>
        <w:t>Kritéria hodnocení</w:t>
      </w:r>
    </w:p>
    <w:p>
      <w:pPr>
        <w:pStyle w:val="P27"/>
        <w:framePr w:w="3918" w:h="376" w:hRule="exact" w:wrap="none" w:vAnchor="page" w:hAnchor="margin" w:x="6803" w:y="9878"/>
        <w:rPr>
          <w:rStyle w:val="C3"/>
          <w:rtl w:val="0"/>
        </w:rPr>
      </w:pPr>
    </w:p>
    <w:p>
      <w:pPr>
        <w:pStyle w:val="P28"/>
        <w:framePr w:w="3836" w:h="249" w:hRule="exact" w:wrap="none" w:vAnchor="page" w:hAnchor="margin" w:x="6859" w:y="9949"/>
        <w:rPr>
          <w:rStyle w:val="C20"/>
          <w:rtl w:val="0"/>
        </w:rPr>
      </w:pPr>
      <w:r>
        <w:rPr>
          <w:rStyle w:val="C20"/>
          <w:rtl w:val="0"/>
        </w:rPr>
        <w:t>Způsoby ověření</w:t>
      </w:r>
    </w:p>
    <w:p>
      <w:pPr>
        <w:pStyle w:val="P12"/>
        <w:framePr w:w="6710" w:h="607" w:hRule="exact" w:wrap="none" w:vAnchor="page" w:hAnchor="margin" w:x="45" w:y="10255"/>
        <w:rPr>
          <w:rStyle w:val="C3"/>
          <w:rtl w:val="0"/>
        </w:rPr>
      </w:pPr>
    </w:p>
    <w:p>
      <w:pPr>
        <w:pStyle w:val="P13"/>
        <w:framePr w:w="6658" w:h="480" w:hRule="exact" w:wrap="none" w:vAnchor="page" w:hAnchor="margin" w:x="71" w:y="10311"/>
        <w:rPr>
          <w:rStyle w:val="C11"/>
          <w:rtl w:val="0"/>
        </w:rPr>
      </w:pPr>
      <w:r>
        <w:rPr>
          <w:rStyle w:val="C11"/>
          <w:rtl w:val="0"/>
        </w:rPr>
        <w:t>a) Vysvětlit postupy sanitace v provozech sila a skladů, provést čištění strojního a technologického vybavení určeného stroje nebo zařízení</w:t>
      </w:r>
    </w:p>
    <w:p>
      <w:pPr>
        <w:pStyle w:val="P29"/>
        <w:framePr w:w="3921" w:h="607" w:hRule="exact" w:wrap="none" w:vAnchor="page" w:hAnchor="margin" w:x="6800" w:y="10255"/>
        <w:rPr>
          <w:rStyle w:val="C3"/>
          <w:rtl w:val="0"/>
        </w:rPr>
      </w:pPr>
    </w:p>
    <w:p>
      <w:pPr>
        <w:pStyle w:val="P30"/>
        <w:framePr w:w="3839" w:h="480" w:hRule="exact" w:wrap="none" w:vAnchor="page" w:hAnchor="margin" w:x="6856" w:y="10311"/>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nebezpečí pro zrniny, které vzniká při používání pesticidů (při výskytu živých škůdců nebo při konzervaci proti vlivům vlhkosti)</w:t>
      </w:r>
    </w:p>
    <w:p>
      <w:pPr>
        <w:pStyle w:val="P31"/>
        <w:framePr w:w="3921" w:h="607" w:hRule="exact" w:wrap="none" w:vAnchor="page" w:hAnchor="margin" w:x="6800" w:y="10861"/>
        <w:rPr>
          <w:rStyle w:val="C3"/>
          <w:rtl w:val="0"/>
        </w:rPr>
      </w:pPr>
    </w:p>
    <w:p>
      <w:pPr>
        <w:pStyle w:val="P32"/>
        <w:framePr w:w="3839" w:h="480" w:hRule="exact" w:wrap="none" w:vAnchor="page" w:hAnchor="margin" w:x="6856" w:y="10917"/>
        <w:rPr>
          <w:rStyle w:val="C22"/>
          <w:rtl w:val="0"/>
        </w:rPr>
      </w:pPr>
      <w:r>
        <w:rPr>
          <w:rStyle w:val="C22"/>
          <w:rtl w:val="0"/>
        </w:rPr>
        <w:t>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Používat předepsaný pracovní oděv a ochranné pomůcky</w:t>
      </w:r>
    </w:p>
    <w:p>
      <w:pPr>
        <w:pStyle w:val="P29"/>
        <w:framePr w:w="3921" w:h="376" w:hRule="exact" w:wrap="none" w:vAnchor="page" w:hAnchor="margin" w:x="6800" w:y="11468"/>
        <w:rPr>
          <w:rStyle w:val="C3"/>
          <w:rtl w:val="0"/>
        </w:rPr>
      </w:pPr>
    </w:p>
    <w:p>
      <w:pPr>
        <w:pStyle w:val="P30"/>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Předvést postup mytí a dezinfekce rukou</w:t>
      </w:r>
    </w:p>
    <w:p>
      <w:pPr>
        <w:pStyle w:val="P31"/>
        <w:framePr w:w="3921" w:h="376" w:hRule="exact" w:wrap="none" w:vAnchor="page" w:hAnchor="margin" w:x="6800" w:y="11845"/>
        <w:rPr>
          <w:rStyle w:val="C3"/>
          <w:rtl w:val="0"/>
        </w:rPr>
      </w:pPr>
    </w:p>
    <w:p>
      <w:pPr>
        <w:pStyle w:val="P32"/>
        <w:framePr w:w="3839" w:h="249" w:hRule="exact" w:wrap="none" w:vAnchor="page" w:hAnchor="margin" w:x="6856" w:y="11901"/>
        <w:rPr>
          <w:rStyle w:val="C22"/>
          <w:rtl w:val="0"/>
        </w:rPr>
      </w:pPr>
      <w:r>
        <w:rPr>
          <w:rStyle w:val="C22"/>
          <w:rtl w:val="0"/>
        </w:rPr>
        <w:t>Praktické předvedení</w:t>
      </w:r>
    </w:p>
    <w:p>
      <w:pPr>
        <w:pStyle w:val="P33"/>
        <w:framePr w:w="10710" w:h="248" w:hRule="exact" w:wrap="none" w:vAnchor="page" w:hAnchor="margin" w:x="28" w:y="12334"/>
        <w:rPr>
          <w:rStyle w:val="C23"/>
          <w:rtl w:val="0"/>
        </w:rPr>
      </w:pPr>
      <w:r>
        <w:rPr>
          <w:rStyle w:val="C23"/>
          <w:rtl w:val="0"/>
        </w:rPr>
        <w:t>Je třeba splnit všechna kritéria.</w:t>
      </w:r>
    </w:p>
    <w:p>
      <w:pPr>
        <w:pStyle w:val="P24"/>
        <w:framePr w:w="10710" w:h="547" w:hRule="exact" w:wrap="none" w:vAnchor="page" w:hAnchor="margin" w:x="28" w:y="12770"/>
        <w:rPr>
          <w:rStyle w:val="C18"/>
          <w:rtl w:val="0"/>
        </w:rPr>
      </w:pPr>
      <w:r>
        <w:rPr>
          <w:rStyle w:val="C18"/>
          <w:rtl w:val="0"/>
        </w:rPr>
        <w:t>Dodržování bezpečnostních předpisů a zásad bezpečnosti potravin a krmiv v provozech obilních sil a skladů</w:t>
      </w:r>
    </w:p>
    <w:p>
      <w:pPr>
        <w:pStyle w:val="P25"/>
        <w:framePr w:w="6713" w:h="376" w:hRule="exact" w:wrap="none" w:vAnchor="page" w:hAnchor="margin" w:x="45" w:y="13416"/>
        <w:rPr>
          <w:rStyle w:val="C3"/>
          <w:rtl w:val="0"/>
        </w:rPr>
      </w:pPr>
    </w:p>
    <w:p>
      <w:pPr>
        <w:pStyle w:val="P26"/>
        <w:framePr w:w="6661" w:h="249" w:hRule="exact" w:wrap="none" w:vAnchor="page" w:hAnchor="margin" w:x="71" w:y="13487"/>
        <w:rPr>
          <w:rStyle w:val="C19"/>
          <w:rtl w:val="0"/>
        </w:rPr>
      </w:pPr>
      <w:r>
        <w:rPr>
          <w:rStyle w:val="C19"/>
          <w:rtl w:val="0"/>
        </w:rPr>
        <w:t>Kritéria hodnocení</w:t>
      </w:r>
    </w:p>
    <w:p>
      <w:pPr>
        <w:pStyle w:val="P27"/>
        <w:framePr w:w="3918" w:h="376" w:hRule="exact" w:wrap="none" w:vAnchor="page" w:hAnchor="margin" w:x="6803" w:y="13416"/>
        <w:rPr>
          <w:rStyle w:val="C3"/>
          <w:rtl w:val="0"/>
        </w:rPr>
      </w:pPr>
    </w:p>
    <w:p>
      <w:pPr>
        <w:pStyle w:val="P28"/>
        <w:framePr w:w="3836" w:h="249" w:hRule="exact" w:wrap="none" w:vAnchor="page" w:hAnchor="margin" w:x="6859" w:y="13487"/>
        <w:rPr>
          <w:rStyle w:val="C20"/>
          <w:rtl w:val="0"/>
        </w:rPr>
      </w:pPr>
      <w:r>
        <w:rPr>
          <w:rStyle w:val="C20"/>
          <w:rtl w:val="0"/>
        </w:rPr>
        <w:t>Způsoby ověření</w:t>
      </w:r>
    </w:p>
    <w:p>
      <w:pPr>
        <w:pStyle w:val="P12"/>
        <w:framePr w:w="6710" w:h="831" w:hRule="exact" w:wrap="none" w:vAnchor="page" w:hAnchor="margin" w:x="45" w:y="13793"/>
        <w:rPr>
          <w:rStyle w:val="C3"/>
          <w:rtl w:val="0"/>
        </w:rPr>
      </w:pPr>
    </w:p>
    <w:p>
      <w:pPr>
        <w:pStyle w:val="P13"/>
        <w:framePr w:w="6658" w:h="704" w:hRule="exact" w:wrap="none" w:vAnchor="page" w:hAnchor="margin" w:x="71" w:y="13849"/>
        <w:rPr>
          <w:rStyle w:val="C11"/>
          <w:rtl w:val="0"/>
        </w:rPr>
      </w:pPr>
      <w:r>
        <w:rPr>
          <w:rStyle w:val="C11"/>
          <w:rtl w:val="0"/>
        </w:rPr>
        <w:t>a) Uvést specifická bezpečnostní rizika související se strojním vybavením a s výkonem pracovních činností při skladování a posklizňovém ošetření obilovin, luskovin a olejnin na určeném stroji</w:t>
      </w:r>
    </w:p>
    <w:p>
      <w:pPr>
        <w:pStyle w:val="P29"/>
        <w:framePr w:w="3921" w:h="831" w:hRule="exact" w:wrap="none" w:vAnchor="page" w:hAnchor="margin" w:x="6800" w:y="13793"/>
        <w:rPr>
          <w:rStyle w:val="C3"/>
          <w:rtl w:val="0"/>
        </w:rPr>
      </w:pPr>
    </w:p>
    <w:p>
      <w:pPr>
        <w:pStyle w:val="P30"/>
        <w:framePr w:w="3839" w:h="704" w:hRule="exact" w:wrap="none" w:vAnchor="page" w:hAnchor="margin" w:x="6856" w:y="13849"/>
        <w:rPr>
          <w:rStyle w:val="C21"/>
          <w:rtl w:val="0"/>
        </w:rPr>
      </w:pPr>
      <w:r>
        <w:rPr>
          <w:rStyle w:val="C21"/>
          <w:rtl w:val="0"/>
        </w:rPr>
        <w:t>Ústní ověření v reálném provozu</w:t>
      </w:r>
    </w:p>
    <w:p>
      <w:pPr>
        <w:pStyle w:val="P33"/>
        <w:framePr w:w="10710" w:h="248" w:hRule="exact" w:wrap="none" w:vAnchor="page" w:hAnchor="margin" w:x="28" w:y="14737"/>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Obsluha zařízení sil, 13.6.2026 14:01:35</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78"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silech a skladech a dodržování technologického postupu, aby byla zajištěna odpovídající vysoká kvalita skladovaných produktů.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sil, Dodržování sanitačních postupů, provádění hygienicko-sanitační činnosti v provozech sil a skladů a Dodržování bezpečnostních předpisů a zásad bezpečnosti potravin a krmiv“ jsou ověřovány na stroji nebo zařízení, které si uchazeč vylosuje.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„Zabezpečování ovládacích opatření v systému řízení kvality a bezpečnosti potravin nebo krmiv na kritických a kontrolních bodech v silech" si zkoušející připraví vzorky těchto surovin: pšenice, ječmen, žito, kukuřice, oves, řepka, pohanka, hrách.</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skladovaného produktu bude provedeno jeho senzorické hodnocení, kontrola jakosti, při níž budou prokázány charakteristické vlastnosti typické pro daný typ produktu.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5"/>
        <w:framePr w:w="10766" w:h="1837" w:hRule="exact" w:wrap="none" w:vAnchor="page" w:hAnchor="margin" w:x="0" w:y="9459"/>
        <w:rPr>
          <w:rStyle w:val="C3"/>
          <w:rtl w:val="0"/>
        </w:rPr>
      </w:pPr>
    </w:p>
    <w:p>
      <w:pPr>
        <w:pStyle w:val="P37"/>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1523"/>
        <w:rPr>
          <w:rStyle w:val="C3"/>
          <w:rtl w:val="0"/>
        </w:rPr>
      </w:pPr>
    </w:p>
    <w:p>
      <w:pPr>
        <w:pStyle w:val="P37"/>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Obsluha zařízení sil, 13.6.2026 14:01:35</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odborného výcviku nebo praktického vyučování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5"/>
        <w:framePr w:w="10766" w:h="3839" w:hRule="exact" w:wrap="none" w:vAnchor="page" w:hAnchor="margin" w:x="0" w:y="11179"/>
        <w:rPr>
          <w:rStyle w:val="C3"/>
          <w:rtl w:val="0"/>
        </w:rPr>
      </w:pPr>
    </w:p>
    <w:p>
      <w:pPr>
        <w:pStyle w:val="P37"/>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sila nebo posklizňové linky, sušárna, čistička zrnin, korečkové elevátory, řetězové dopravníky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nebo vlhkoměr</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příměsí, nečistot, cizích semen</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škůdců</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zrniny: pšenice, ječmen, žito, kukuřice, oves, řepka, pohanka, hrách</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2"/>
        <w:framePr w:w="7654" w:h="331" w:hRule="exact" w:wrap="none" w:vAnchor="page" w:hAnchor="margin" w:x="28" w:y="15940"/>
        <w:rPr>
          <w:rStyle w:val="C16"/>
          <w:rtl w:val="0"/>
        </w:rPr>
      </w:pPr>
      <w:r>
        <w:rPr>
          <w:rStyle w:val="C16"/>
          <w:rtl w:val="0"/>
        </w:rPr>
        <w:t>Obsluha zařízení sil, 13.6.2026 14:01:35</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Obsluha zařízení sil, 13.6.2026 14:01:35</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Obsluha zařízení sil, 13.6.2026 14:01:35</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C599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CDD2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8B98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