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8F91A4" Type="http://schemas.openxmlformats.org/officeDocument/2006/relationships/officeDocument" Target="/word/document.xml" /><Relationship Id="coreR488F91A4" Type="http://schemas.openxmlformats.org/package/2006/relationships/metadata/core-properties" Target="/docProps/core.xml" /><Relationship Id="customR488F91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18:41:50</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18:41:50</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18:41:50</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18:41:50</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18:41:50</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615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615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615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18:41:50</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18:41:50</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3.11.2026 18:41:50</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72C9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6966A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ADA1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