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E927C" Type="http://schemas.openxmlformats.org/officeDocument/2006/relationships/officeDocument" Target="/word/document.xml" /><Relationship Id="coreR181E927C" Type="http://schemas.openxmlformats.org/package/2006/relationships/metadata/core-properties" Target="/docProps/core.xml" /><Relationship Id="customR181E92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3.11.2026 17:25:03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