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E6ABE" Type="http://schemas.openxmlformats.org/officeDocument/2006/relationships/officeDocument" Target="/word/document.xml" /><Relationship Id="coreR428E6ABE" Type="http://schemas.openxmlformats.org/package/2006/relationships/metadata/core-properties" Target="/docProps/core.xml" /><Relationship Id="customR428E6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23:10:33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23:10:33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23:10:33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BCC0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