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83DD1F" Type="http://schemas.openxmlformats.org/officeDocument/2006/relationships/officeDocument" Target="/word/document.xml" /><Relationship Id="coreR6F83DD1F" Type="http://schemas.openxmlformats.org/package/2006/relationships/metadata/core-properties" Target="/docProps/core.xml" /><Relationship Id="customR6F83DD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Lisař-seřizovač na automatizovaných linkách (kód: 21-009-H)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 a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funkcí lisovacích strojů pro sériovou a hromadnou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Rozlišování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technologiích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výlisků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na lisovací lince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běžná údržba zařízení lisovny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31.10.2012 do: 05.11.2018</w:t>
      </w:r>
    </w:p>
    <w:p>
      <w:pPr>
        <w:pStyle w:val="P21"/>
        <w:framePr w:w="7654" w:h="331" w:hRule="exact" w:wrap="none" w:vAnchor="page" w:hAnchor="margin" w:x="28" w:y="15940"/>
        <w:rPr>
          <w:rStyle w:val="C16"/>
          <w:rtl w:val="0"/>
        </w:rPr>
      </w:pPr>
      <w:r>
        <w:rPr>
          <w:rStyle w:val="C16"/>
          <w:rtl w:val="0"/>
        </w:rPr>
        <w:t>Lisař-seřizovač na automatizovaných linkách, 29.4.2026 1:33:03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 a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integrovaný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činnosti při výskytu úrazu na pracovišti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Vyjmenovat bezpečnostní pravidla při obsluze linek a pohybu pracovníků na pracovišti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Prokázat znalost základního třídění odpadů, odpadového hospodářství lisovny</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přípravě výroby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Přečíst výkresy výlisků</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 nad technickým výkresem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Přečíst výkresy sestav nástrojů</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nad technickým výkresem</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 xml:space="preserve">c) Přečíst modely ve  3D</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u počítače</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d) Přečíst pracovní postupy a další technickou dokumentaci pro výrobu výkovků</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Ústní ověření s vyhledáním v dílenských tabulkách a výběrech norem</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Popsat a vyplnit dokumenty o průběhu výroby</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Ústní ověření, 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Rozlišování funkcí lisovacích strojů pro sériovou a hromadnou výrobu</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a) Popsat části a funkci postupového lisu pro výrobu ze svitků</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Ústní ověření u stroje v dílně nebo nad obrázkem</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b) Popsat části a funkci transferového lisu</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Ústní ověření u stroje v dílně nebo nad obrázkem</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c) Popsat části a funkci tandemového lisu s automatizovanou obsluhou</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Ústní ověření u stroje v dílně nebo nad obrázkem</w:t>
      </w:r>
    </w:p>
    <w:p>
      <w:pPr>
        <w:pStyle w:val="P32"/>
        <w:framePr w:w="10710" w:h="248" w:hRule="exact" w:wrap="none" w:vAnchor="page" w:hAnchor="margin" w:x="28" w:y="12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Lisař-seřizovač na automatizovaných linkách, 29.4.2026 1:33:03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Rozlišování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Rozlišit plechy pro jednoduché lisování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Rozlišit hlubokotažné ocele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Rozlišit nízko a vysokopevnostní ocele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Určit a rozlišit neželezné slitiny (slitiny Al; Cu) pro lisování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Orientace v technologiích lisování plechů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technologii vystřihování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technologii ohýbání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Popsat technologii tažení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Popsat technologii postupové tváření</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Popsat technologii tažení pružným nástrojem</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f) Popsat technologii hydromechanické tažení</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Ústní ověření</w:t>
      </w:r>
    </w:p>
    <w:p>
      <w:pPr>
        <w:pStyle w:val="P32"/>
        <w:framePr w:w="10710" w:h="248" w:hRule="exact" w:wrap="none" w:vAnchor="page" w:hAnchor="margin" w:x="28" w:y="8210"/>
        <w:rPr>
          <w:rStyle w:val="C23"/>
          <w:rtl w:val="0"/>
        </w:rPr>
      </w:pPr>
      <w:r>
        <w:rPr>
          <w:rStyle w:val="C23"/>
          <w:rtl w:val="0"/>
        </w:rPr>
        <w:t>Je třeba splnit kritéria a) + b) + c) a dále alespoň jedno z kritérií d) až f)</w:t>
      </w:r>
    </w:p>
    <w:p>
      <w:pPr>
        <w:pStyle w:val="P23"/>
        <w:framePr w:w="10710" w:h="340" w:hRule="exact" w:wrap="none" w:vAnchor="page" w:hAnchor="margin" w:x="28" w:y="8646"/>
        <w:rPr>
          <w:rStyle w:val="C18"/>
          <w:rtl w:val="0"/>
        </w:rPr>
      </w:pPr>
      <w:r>
        <w:rPr>
          <w:rStyle w:val="C18"/>
          <w:rtl w:val="0"/>
        </w:rPr>
        <w:t>Provádění kontroly výlisků</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a) Provést vizuální kontrolu</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 na výlisku</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b) Provést rozměrovou kontrolu</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 na výlisku</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c) Popsat destruktivní zkoušení</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Ústní ověření</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d) Popsat hlavní vady výlisků a jejich příčiny</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Ústní ověření</w:t>
      </w:r>
    </w:p>
    <w:p>
      <w:pPr>
        <w:pStyle w:val="P32"/>
        <w:framePr w:w="10710" w:h="248" w:hRule="exact" w:wrap="none" w:vAnchor="page" w:hAnchor="margin" w:x="28" w:y="11079"/>
        <w:rPr>
          <w:rStyle w:val="C23"/>
          <w:rtl w:val="0"/>
        </w:rPr>
      </w:pPr>
      <w:r>
        <w:rPr>
          <w:rStyle w:val="C23"/>
          <w:rtl w:val="0"/>
        </w:rPr>
        <w:t>Je třeba splnit všechna kritéria.</w:t>
      </w:r>
    </w:p>
    <w:p>
      <w:pPr>
        <w:pStyle w:val="P23"/>
        <w:framePr w:w="10710" w:h="340" w:hRule="exact" w:wrap="none" w:vAnchor="page" w:hAnchor="margin" w:x="28" w:y="11515"/>
        <w:rPr>
          <w:rStyle w:val="C18"/>
          <w:rtl w:val="0"/>
        </w:rPr>
      </w:pPr>
      <w:r>
        <w:rPr>
          <w:rStyle w:val="C18"/>
          <w:rtl w:val="0"/>
        </w:rPr>
        <w:t>Lisování na lisovací lince</w:t>
      </w:r>
    </w:p>
    <w:p>
      <w:pPr>
        <w:pStyle w:val="P24"/>
        <w:framePr w:w="6713" w:h="376" w:hRule="exact" w:wrap="none" w:vAnchor="page" w:hAnchor="margin" w:x="45" w:y="11954"/>
        <w:rPr>
          <w:rStyle w:val="C3"/>
          <w:rtl w:val="0"/>
        </w:rPr>
      </w:pPr>
    </w:p>
    <w:p>
      <w:pPr>
        <w:pStyle w:val="P25"/>
        <w:framePr w:w="6661" w:h="249" w:hRule="exact" w:wrap="none" w:vAnchor="page" w:hAnchor="margin" w:x="71" w:y="12025"/>
        <w:rPr>
          <w:rStyle w:val="C19"/>
          <w:rtl w:val="0"/>
        </w:rPr>
      </w:pPr>
      <w:r>
        <w:rPr>
          <w:rStyle w:val="C19"/>
          <w:rtl w:val="0"/>
        </w:rPr>
        <w:t>Kritéria hodnocení</w:t>
      </w:r>
    </w:p>
    <w:p>
      <w:pPr>
        <w:pStyle w:val="P26"/>
        <w:framePr w:w="3918" w:h="376" w:hRule="exact" w:wrap="none" w:vAnchor="page" w:hAnchor="margin" w:x="6803" w:y="11954"/>
        <w:rPr>
          <w:rStyle w:val="C3"/>
          <w:rtl w:val="0"/>
        </w:rPr>
      </w:pPr>
    </w:p>
    <w:p>
      <w:pPr>
        <w:pStyle w:val="P27"/>
        <w:framePr w:w="3836" w:h="249" w:hRule="exact" w:wrap="none" w:vAnchor="page" w:hAnchor="margin" w:x="6859" w:y="12025"/>
        <w:rPr>
          <w:rStyle w:val="C20"/>
          <w:rtl w:val="0"/>
        </w:rPr>
      </w:pPr>
      <w:r>
        <w:rPr>
          <w:rStyle w:val="C20"/>
          <w:rtl w:val="0"/>
        </w:rPr>
        <w:t>Způsoby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a) Vložit lisovací nástroj do lisu</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16"/>
        <w:framePr w:w="6710" w:h="376" w:hRule="exact" w:wrap="none" w:vAnchor="page" w:hAnchor="margin" w:x="45" w:y="12707"/>
        <w:rPr>
          <w:rStyle w:val="C3"/>
          <w:rtl w:val="0"/>
        </w:rPr>
      </w:pPr>
    </w:p>
    <w:p>
      <w:pPr>
        <w:pStyle w:val="P17"/>
        <w:framePr w:w="6658" w:h="249" w:hRule="exact" w:wrap="none" w:vAnchor="page" w:hAnchor="margin" w:x="71" w:y="12763"/>
        <w:rPr>
          <w:rStyle w:val="C13"/>
          <w:rtl w:val="0"/>
        </w:rPr>
      </w:pPr>
      <w:r>
        <w:rPr>
          <w:rStyle w:val="C13"/>
          <w:rtl w:val="0"/>
        </w:rPr>
        <w:t>b) Provést prvé seřízení nástroje</w:t>
      </w:r>
    </w:p>
    <w:p>
      <w:pPr>
        <w:pStyle w:val="P30"/>
        <w:framePr w:w="3921" w:h="376" w:hRule="exact" w:wrap="none" w:vAnchor="page" w:hAnchor="margin" w:x="6800" w:y="12707"/>
        <w:rPr>
          <w:rStyle w:val="C3"/>
          <w:rtl w:val="0"/>
        </w:rPr>
      </w:pPr>
    </w:p>
    <w:p>
      <w:pPr>
        <w:pStyle w:val="P31"/>
        <w:framePr w:w="3839" w:h="249" w:hRule="exact" w:wrap="none" w:vAnchor="page" w:hAnchor="margin" w:x="6856" w:y="12763"/>
        <w:rPr>
          <w:rStyle w:val="C22"/>
          <w:rtl w:val="0"/>
        </w:rPr>
      </w:pPr>
      <w:r>
        <w:rPr>
          <w:rStyle w:val="C22"/>
          <w:rtl w:val="0"/>
        </w:rPr>
        <w:t>Praktické předvedení</w:t>
      </w:r>
    </w:p>
    <w:p>
      <w:pPr>
        <w:pStyle w:val="P12"/>
        <w:framePr w:w="6710" w:h="376" w:hRule="exact" w:wrap="none" w:vAnchor="page" w:hAnchor="margin" w:x="45" w:y="13083"/>
        <w:rPr>
          <w:rStyle w:val="C3"/>
          <w:rtl w:val="0"/>
        </w:rPr>
      </w:pPr>
    </w:p>
    <w:p>
      <w:pPr>
        <w:pStyle w:val="P13"/>
        <w:framePr w:w="6658" w:h="249" w:hRule="exact" w:wrap="none" w:vAnchor="page" w:hAnchor="margin" w:x="71" w:y="13139"/>
        <w:rPr>
          <w:rStyle w:val="C11"/>
          <w:rtl w:val="0"/>
        </w:rPr>
      </w:pPr>
      <w:r>
        <w:rPr>
          <w:rStyle w:val="C11"/>
          <w:rtl w:val="0"/>
        </w:rPr>
        <w:t>c) Zavést materiál</w:t>
      </w:r>
    </w:p>
    <w:p>
      <w:pPr>
        <w:pStyle w:val="P28"/>
        <w:framePr w:w="3921" w:h="376" w:hRule="exact" w:wrap="none" w:vAnchor="page" w:hAnchor="margin" w:x="6800" w:y="13083"/>
        <w:rPr>
          <w:rStyle w:val="C3"/>
          <w:rtl w:val="0"/>
        </w:rPr>
      </w:pPr>
    </w:p>
    <w:p>
      <w:pPr>
        <w:pStyle w:val="P29"/>
        <w:framePr w:w="3839" w:h="249" w:hRule="exact" w:wrap="none" w:vAnchor="page" w:hAnchor="margin" w:x="6856" w:y="13139"/>
        <w:rPr>
          <w:rStyle w:val="C21"/>
          <w:rtl w:val="0"/>
        </w:rPr>
      </w:pPr>
      <w:r>
        <w:rPr>
          <w:rStyle w:val="C21"/>
          <w:rtl w:val="0"/>
        </w:rPr>
        <w:t>Praktické předvedení</w:t>
      </w:r>
    </w:p>
    <w:p>
      <w:pPr>
        <w:pStyle w:val="P16"/>
        <w:framePr w:w="6710" w:h="376" w:hRule="exact" w:wrap="none" w:vAnchor="page" w:hAnchor="margin" w:x="45" w:y="13459"/>
        <w:rPr>
          <w:rStyle w:val="C3"/>
          <w:rtl w:val="0"/>
        </w:rPr>
      </w:pPr>
    </w:p>
    <w:p>
      <w:pPr>
        <w:pStyle w:val="P17"/>
        <w:framePr w:w="6658" w:h="249" w:hRule="exact" w:wrap="none" w:vAnchor="page" w:hAnchor="margin" w:x="71" w:y="13515"/>
        <w:rPr>
          <w:rStyle w:val="C13"/>
          <w:rtl w:val="0"/>
        </w:rPr>
      </w:pPr>
      <w:r>
        <w:rPr>
          <w:rStyle w:val="C13"/>
          <w:rtl w:val="0"/>
        </w:rPr>
        <w:t>d) Vylisovat zkušební kusy</w:t>
      </w:r>
    </w:p>
    <w:p>
      <w:pPr>
        <w:pStyle w:val="P30"/>
        <w:framePr w:w="3921" w:h="376" w:hRule="exact" w:wrap="none" w:vAnchor="page" w:hAnchor="margin" w:x="6800" w:y="13459"/>
        <w:rPr>
          <w:rStyle w:val="C3"/>
          <w:rtl w:val="0"/>
        </w:rPr>
      </w:pPr>
    </w:p>
    <w:p>
      <w:pPr>
        <w:pStyle w:val="P31"/>
        <w:framePr w:w="3839" w:h="249" w:hRule="exact" w:wrap="none" w:vAnchor="page" w:hAnchor="margin" w:x="6856" w:y="13515"/>
        <w:rPr>
          <w:rStyle w:val="C22"/>
          <w:rtl w:val="0"/>
        </w:rPr>
      </w:pPr>
      <w:r>
        <w:rPr>
          <w:rStyle w:val="C22"/>
          <w:rtl w:val="0"/>
        </w:rPr>
        <w:t>Praktické předvedení</w:t>
      </w:r>
    </w:p>
    <w:p>
      <w:pPr>
        <w:pStyle w:val="P12"/>
        <w:framePr w:w="6710" w:h="376" w:hRule="exact" w:wrap="none" w:vAnchor="page" w:hAnchor="margin" w:x="45" w:y="13836"/>
        <w:rPr>
          <w:rStyle w:val="C3"/>
          <w:rtl w:val="0"/>
        </w:rPr>
      </w:pPr>
    </w:p>
    <w:p>
      <w:pPr>
        <w:pStyle w:val="P13"/>
        <w:framePr w:w="6658" w:h="249" w:hRule="exact" w:wrap="none" w:vAnchor="page" w:hAnchor="margin" w:x="71" w:y="13892"/>
        <w:rPr>
          <w:rStyle w:val="C11"/>
          <w:rtl w:val="0"/>
        </w:rPr>
      </w:pPr>
      <w:r>
        <w:rPr>
          <w:rStyle w:val="C11"/>
          <w:rtl w:val="0"/>
        </w:rPr>
        <w:t>e) Zkontrolovat zkušební kusy</w:t>
      </w:r>
    </w:p>
    <w:p>
      <w:pPr>
        <w:pStyle w:val="P28"/>
        <w:framePr w:w="3921" w:h="376" w:hRule="exact" w:wrap="none" w:vAnchor="page" w:hAnchor="margin" w:x="6800" w:y="13836"/>
        <w:rPr>
          <w:rStyle w:val="C3"/>
          <w:rtl w:val="0"/>
        </w:rPr>
      </w:pPr>
    </w:p>
    <w:p>
      <w:pPr>
        <w:pStyle w:val="P29"/>
        <w:framePr w:w="3839" w:h="249" w:hRule="exact" w:wrap="none" w:vAnchor="page" w:hAnchor="margin" w:x="6856" w:y="13892"/>
        <w:rPr>
          <w:rStyle w:val="C21"/>
          <w:rtl w:val="0"/>
        </w:rPr>
      </w:pPr>
      <w:r>
        <w:rPr>
          <w:rStyle w:val="C21"/>
          <w:rtl w:val="0"/>
        </w:rPr>
        <w:t>Praktické předvedení</w:t>
      </w:r>
    </w:p>
    <w:p>
      <w:pPr>
        <w:pStyle w:val="P16"/>
        <w:framePr w:w="6710" w:h="376" w:hRule="exact" w:wrap="none" w:vAnchor="page" w:hAnchor="margin" w:x="45" w:y="14212"/>
        <w:rPr>
          <w:rStyle w:val="C3"/>
          <w:rtl w:val="0"/>
        </w:rPr>
      </w:pPr>
    </w:p>
    <w:p>
      <w:pPr>
        <w:pStyle w:val="P17"/>
        <w:framePr w:w="6658" w:h="249" w:hRule="exact" w:wrap="none" w:vAnchor="page" w:hAnchor="margin" w:x="71" w:y="14268"/>
        <w:rPr>
          <w:rStyle w:val="C13"/>
          <w:rtl w:val="0"/>
        </w:rPr>
      </w:pPr>
      <w:r>
        <w:rPr>
          <w:rStyle w:val="C13"/>
          <w:rtl w:val="0"/>
        </w:rPr>
        <w:t>f) Provést korekci seřízení</w:t>
      </w:r>
    </w:p>
    <w:p>
      <w:pPr>
        <w:pStyle w:val="P30"/>
        <w:framePr w:w="3921" w:h="376" w:hRule="exact" w:wrap="none" w:vAnchor="page" w:hAnchor="margin" w:x="6800" w:y="14212"/>
        <w:rPr>
          <w:rStyle w:val="C3"/>
          <w:rtl w:val="0"/>
        </w:rPr>
      </w:pPr>
    </w:p>
    <w:p>
      <w:pPr>
        <w:pStyle w:val="P31"/>
        <w:framePr w:w="3839" w:h="249" w:hRule="exact" w:wrap="none" w:vAnchor="page" w:hAnchor="margin" w:x="6856" w:y="14268"/>
        <w:rPr>
          <w:rStyle w:val="C22"/>
          <w:rtl w:val="0"/>
        </w:rPr>
      </w:pPr>
      <w:r>
        <w:rPr>
          <w:rStyle w:val="C22"/>
          <w:rtl w:val="0"/>
        </w:rPr>
        <w:t>Praktické předvedení</w:t>
      </w:r>
    </w:p>
    <w:p>
      <w:pPr>
        <w:pStyle w:val="P12"/>
        <w:framePr w:w="6710" w:h="376" w:hRule="exact" w:wrap="none" w:vAnchor="page" w:hAnchor="margin" w:x="45" w:y="14588"/>
        <w:rPr>
          <w:rStyle w:val="C3"/>
          <w:rtl w:val="0"/>
        </w:rPr>
      </w:pPr>
    </w:p>
    <w:p>
      <w:pPr>
        <w:pStyle w:val="P13"/>
        <w:framePr w:w="6658" w:h="249" w:hRule="exact" w:wrap="none" w:vAnchor="page" w:hAnchor="margin" w:x="71" w:y="14644"/>
        <w:rPr>
          <w:rStyle w:val="C11"/>
          <w:rtl w:val="0"/>
        </w:rPr>
      </w:pPr>
      <w:r>
        <w:rPr>
          <w:rStyle w:val="C11"/>
          <w:rtl w:val="0"/>
        </w:rPr>
        <w:t>g) Spustit automatický provoz</w:t>
      </w:r>
    </w:p>
    <w:p>
      <w:pPr>
        <w:pStyle w:val="P28"/>
        <w:framePr w:w="3921" w:h="376" w:hRule="exact" w:wrap="none" w:vAnchor="page" w:hAnchor="margin" w:x="6800" w:y="14588"/>
        <w:rPr>
          <w:rStyle w:val="C3"/>
          <w:rtl w:val="0"/>
        </w:rPr>
      </w:pPr>
    </w:p>
    <w:p>
      <w:pPr>
        <w:pStyle w:val="P29"/>
        <w:framePr w:w="3839" w:h="249" w:hRule="exact" w:wrap="none" w:vAnchor="page" w:hAnchor="margin" w:x="6856" w:y="14644"/>
        <w:rPr>
          <w:rStyle w:val="C21"/>
          <w:rtl w:val="0"/>
        </w:rPr>
      </w:pPr>
      <w:r>
        <w:rPr>
          <w:rStyle w:val="C21"/>
          <w:rtl w:val="0"/>
        </w:rPr>
        <w:t>Praktické předvedení</w:t>
      </w:r>
    </w:p>
    <w:p>
      <w:pPr>
        <w:pStyle w:val="P32"/>
        <w:framePr w:w="10710" w:h="248" w:hRule="exact" w:wrap="none" w:vAnchor="page" w:hAnchor="margin" w:x="28" w:y="150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Lisař-seřizovač na automatizovaných linkách, 29.4.2026 1:33:03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běžná údržba zařízení lisovny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hladiny náplní linky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chod strojů podle hluku, vibrací apod.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ošetření a údržbu lisů (tzv. denní)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stav nástrojů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Lisař-seřizovač na automatizovaných linkách, 29.4.2026 1:33:03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http://katalog.nsp.cz/karta_p.aspx?id_jp=30762&amp;kod_sm1=36)</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o zkoušku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411"/>
        <w:rPr>
          <w:rStyle w:val="C3"/>
          <w:rtl w:val="0"/>
        </w:rPr>
      </w:pPr>
    </w:p>
    <w:p>
      <w:pPr>
        <w:pStyle w:val="P35"/>
        <w:framePr w:w="10710" w:h="340" w:hRule="exact" w:wrap="none" w:vAnchor="page" w:hAnchor="margin" w:x="28" w:y="6411"/>
        <w:rPr>
          <w:rStyle w:val="C25"/>
          <w:rtl w:val="0"/>
        </w:rPr>
      </w:pPr>
      <w:r>
        <w:rPr>
          <w:rStyle w:val="C25"/>
          <w:rtl w:val="0"/>
        </w:rPr>
        <w:t>Výsledné hodnocení</w:t>
      </w:r>
    </w:p>
    <w:p>
      <w:pPr>
        <w:keepNext w:val="0"/>
        <w:keepLines w:val="0"/>
        <w:framePr w:w="10766" w:h="1497" w:hRule="exact" w:wrap="none" w:vAnchor="page" w:hAnchor="margin" w:x="0" w:y="6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75"/>
        <w:rPr>
          <w:rStyle w:val="C3"/>
          <w:rtl w:val="0"/>
        </w:rPr>
      </w:pPr>
    </w:p>
    <w:p>
      <w:pPr>
        <w:pStyle w:val="P35"/>
        <w:framePr w:w="10710" w:h="340" w:hRule="exact" w:wrap="none" w:vAnchor="page" w:hAnchor="margin" w:x="28" w:y="8475"/>
        <w:rPr>
          <w:rStyle w:val="C25"/>
          <w:rtl w:val="0"/>
        </w:rPr>
      </w:pPr>
      <w:r>
        <w:rPr>
          <w:rStyle w:val="C25"/>
          <w:rtl w:val="0"/>
        </w:rPr>
        <w:t>Počet zkoušejících</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Lisař-seřizovač na automatizovaných linkách, 29.4.2026 1:33:03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oblasti strojírenství a alespoň 5 let odborné praxe ve funkci mistra (vedoucího) dílny, provozu nebo úseku zahrnující pracoviště se strojírenskou výrobou, z toho minimálně jeden rok v období posledních dvou let před podáním žádosti o udělení autorizace.</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oblasti strojírenství + střední vzdělání s maturitní zkouškou v oboru strojírenství a alespoň 5 let odborné praxe ve funkci učitele praktického vyučování ve strojírenských oborech, z toho minimálně jeden rok v období posledních dvou let před podáním žádosti o udělení autorizace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a alespoň 5 let odborné praxe v řídících pozicích v oblasti kovárenské výroby, nebo ve funkci učitele odborných předmětů v oblasti strojírenské metalurgie, z toho minimálně jeden rok v období posledních dvou let před podáním žádosti o udělení autorizace</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244"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w:t>
      </w:r>
    </w:p>
    <w:p>
      <w:pPr>
        <w:keepNext w:val="0"/>
        <w:keepLines w:val="0"/>
        <w:framePr w:w="10766" w:h="290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výlisků nástrojů a počítač s kreslícím programem 3D</w:t>
      </w:r>
    </w:p>
    <w:p>
      <w:pPr>
        <w:keepNext w:val="0"/>
        <w:keepLines w:val="0"/>
        <w:framePr w:w="10766" w:h="290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Obrázky strojů pro lisování plechů </w:t>
      </w:r>
    </w:p>
    <w:p>
      <w:pPr>
        <w:keepNext w:val="0"/>
        <w:keepLines w:val="0"/>
        <w:framePr w:w="10766" w:h="290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vybavené ohraňovacím lisem, nůžkami a lisem pro tažení malých sérií</w:t>
      </w:r>
    </w:p>
    <w:p>
      <w:pPr>
        <w:keepNext w:val="0"/>
        <w:keepLines w:val="0"/>
        <w:framePr w:w="10766" w:h="290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479"/>
        <w:rPr>
          <w:rStyle w:val="C3"/>
          <w:rtl w:val="0"/>
        </w:rPr>
      </w:pPr>
    </w:p>
    <w:p>
      <w:pPr>
        <w:pStyle w:val="P35"/>
        <w:framePr w:w="10710" w:h="340" w:hRule="exact" w:wrap="none" w:vAnchor="page" w:hAnchor="margin" w:x="28" w:y="13479"/>
        <w:rPr>
          <w:rStyle w:val="C25"/>
          <w:rtl w:val="0"/>
        </w:rPr>
      </w:pPr>
      <w:r>
        <w:rPr>
          <w:rStyle w:val="C25"/>
          <w:rtl w:val="0"/>
        </w:rPr>
        <w:t>Doba přípravy na zkoušku</w:t>
      </w:r>
    </w:p>
    <w:p>
      <w:pPr>
        <w:keepNext w:val="0"/>
        <w:keepLines w:val="0"/>
        <w:framePr w:w="10766" w:h="1036" w:hRule="exact" w:wrap="none" w:vAnchor="page" w:hAnchor="margin" w:x="0" w:y="13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Lisař-seřizovač na automatizovaných linkách, 29.4.2026 1:33:03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Lisař-seřizovač na automatizovaných linkách, 29.4.2026 1:33:03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VŠB-TUO, FS</w:t>
      </w:r>
    </w:p>
    <w:p>
      <w:pPr>
        <w:pStyle w:val="P21"/>
        <w:framePr w:w="7654" w:h="331" w:hRule="exact" w:wrap="none" w:vAnchor="page" w:hAnchor="margin" w:x="28" w:y="15940"/>
        <w:rPr>
          <w:rStyle w:val="C16"/>
          <w:rtl w:val="0"/>
        </w:rPr>
      </w:pPr>
      <w:r>
        <w:rPr>
          <w:rStyle w:val="C16"/>
          <w:rtl w:val="0"/>
        </w:rPr>
        <w:t>Lisař-seřizovač na automatizovaných linkách, 29.4.2026 1:33:03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