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3FD2ED" Type="http://schemas.openxmlformats.org/officeDocument/2006/relationships/officeDocument" Target="/word/document.xml" /><Relationship Id="coreR583FD2ED" Type="http://schemas.openxmlformats.org/package/2006/relationships/metadata/core-properties" Target="/docProps/core.xml" /><Relationship Id="customR583FD2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Elektrotechnik/elektrotechnička koncových vysokofrekvenčních zařízení (kód: 26-016-M)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Elektrotechnik koncových vysokofrekvenčních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elektrotechnických a elektronických zařízeních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Návrh a montáž vysokofrekvenční kabelové trasy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Výběr a testování kabelových svazků a kabelových propojek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Návrh a montáž vysílacích a přijímacích zařízení včetně antén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Uvádění do provozu, nastavování a ladění instalovaného zařízení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Revize, údržba a opravy instalovaných vysokofrekvenčních zařízení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Zpracování a vedení provozně-technické dokumentace instalovaných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Zaškolování uživatelů a obsluh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bezpečnosti práce při montáži, revizi, údržbě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Elektrotechnik/elektrotechnička koncových vysokofrekvenčních zařízení, 11.9.2026 20:00:36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0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https://nsp.cz/jednotka-prace/elektrotechnik-koncovych-#zdravotni-zpusobilost).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a normách, používání této dokumentace při práci na elektrotechnických a elektronických zařízeních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c), d),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a montáž vysokofrekvenční kabelové trasy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c), d), f),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Výběr a testování kabelových propojektů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c),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Uvádění do provozu, nastavování a ladění instalovaného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c), e),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Revize, údržba a opravy instalovaných vysokofrekvenčních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b), c), d), e), f),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a vedení provozně-technické dokumentace instalovaných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c), d),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Zaškolování uživatelů a obsluh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c), d),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bezpečnosti práce při montáži, revizi, údržbě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c), d), připraví autorizovaná osoba tři úlohy s konkrétním zadáním, jedno ze zadání si uchazeč vybere. 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technické dokumentaci a normách, používání této dokumentace při práci na elektrotechnických a elektronických zařízeních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Návrh a montáž vysokofrekvenční kabelové trasy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a montáž vysílacích a přijímacích zařízení včetně antén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Uvádění do provozu, nastavování a ladění instalovaného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b), d), f), připraví autorizovaná osoba tři zadání, jedno ze zadání si uchazeč vybere. 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technické dokumentaci a normách, používání této dokumentace při práci na elektrotechnických a elektronických zařízeních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a montáž vysílacích a přijímacích zařízení včetně antén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d), e), f),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Zaškolování uživatelů a obsluh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a), b), připraví autorizovaná osoba jedno zadání.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94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Elektrotechnik/elektrotechnička koncových vysokofrekvenčních zařízení, 11.9.2026 20:00:36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Elektrotechnická asociace České republiky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Vojenský technický ústav,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Elektrotechnik/elektrotechnička koncových vysokofrekvenčních zařízení, 11.9.2026 20:00:36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