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61C49" Type="http://schemas.openxmlformats.org/officeDocument/2006/relationships/officeDocument" Target="/word/document.xml" /><Relationship Id="coreR49761C49" Type="http://schemas.openxmlformats.org/package/2006/relationships/metadata/core-properties" Target="/docProps/core.xml" /><Relationship Id="customR49761C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 strojní, 28.10.2026 23:11:26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D4F8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4D22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0ACC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