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4520A0" Type="http://schemas.openxmlformats.org/officeDocument/2006/relationships/officeDocument" Target="/word/document.xml" /><Relationship Id="coreR444520A0" Type="http://schemas.openxmlformats.org/package/2006/relationships/metadata/core-properties" Target="/docProps/core.xml" /><Relationship Id="customR444520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Kovář/kovářka ruční (kód: 21-016-H)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ruční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ručního kování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kovářských pecí nebo výhní a bucharů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kovářských pecí nebo výhní nebo bucharů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kování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zpracování ručně kovaných výkovků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a ochrany zdraví při práci v kovárně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Kovář/kovářka ruční, 27.10.2026 4:36:58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výkresovou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z norem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Vyplnit dokumenty o průběhu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ručního kování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Nakreslit pro danou strojní součást náčrt postupu kování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postup výroby volně kovaného výkovku, určit potřebné stroje, zařízení, nástroje, nářadí a pomůcky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Vysvětlit způsob kontroly přesnosti výkovku (měřidla, šablona apod.)</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Ruční kování</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Používat běžné kovářské nástroje, nářadí a pomůcky a provést samostatně (popř. ve dvojici) pěchování, prodlužování a osazování při ručním kování</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Praktické předvedení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Vysvětlit vznik vnitřních a vnějších kovárenských vad a popsat zkoušky pro jejich zjištění</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c) Ručně naostřit sekáč nebo podobný nástroj včetně zakalení a popuštění vnitřním teplem</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Praktické předvedení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Ručně ohnout (popř. ve dvojici) tlusté plechy, tyčový a profilový materiál do předepsaného tvaru za tepla</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w:t>
      </w:r>
    </w:p>
    <w:p>
      <w:pPr>
        <w:pStyle w:val="P12"/>
        <w:framePr w:w="6710" w:h="376" w:hRule="exact" w:wrap="none" w:vAnchor="page" w:hAnchor="margin" w:x="45" w:y="12919"/>
        <w:rPr>
          <w:rStyle w:val="C3"/>
          <w:rtl w:val="0"/>
        </w:rPr>
      </w:pPr>
    </w:p>
    <w:p>
      <w:pPr>
        <w:pStyle w:val="P13"/>
        <w:framePr w:w="6658" w:h="249" w:hRule="exact" w:wrap="none" w:vAnchor="page" w:hAnchor="margin" w:x="71" w:y="12975"/>
        <w:rPr>
          <w:rStyle w:val="C11"/>
          <w:rtl w:val="0"/>
        </w:rPr>
      </w:pPr>
      <w:r>
        <w:rPr>
          <w:rStyle w:val="C11"/>
          <w:rtl w:val="0"/>
        </w:rPr>
        <w:t>e) Vykovat obráběcí nůž z rychlořezné oceli</w:t>
      </w:r>
    </w:p>
    <w:p>
      <w:pPr>
        <w:pStyle w:val="P28"/>
        <w:framePr w:w="3921" w:h="376" w:hRule="exact" w:wrap="none" w:vAnchor="page" w:hAnchor="margin" w:x="6800" w:y="12919"/>
        <w:rPr>
          <w:rStyle w:val="C3"/>
          <w:rtl w:val="0"/>
        </w:rPr>
      </w:pPr>
    </w:p>
    <w:p>
      <w:pPr>
        <w:pStyle w:val="P29"/>
        <w:framePr w:w="3839" w:h="249" w:hRule="exact" w:wrap="none" w:vAnchor="page" w:hAnchor="margin" w:x="6856" w:y="12975"/>
        <w:rPr>
          <w:rStyle w:val="C21"/>
          <w:rtl w:val="0"/>
        </w:rPr>
      </w:pPr>
      <w:r>
        <w:rPr>
          <w:rStyle w:val="C21"/>
          <w:rtl w:val="0"/>
        </w:rPr>
        <w:t>Praktické předvedení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f) Vykovat kladivo nebo jiný ruční nástroj</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Praktické předvedení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g) Vykovat jeřábový hák</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h) Spojit řetěz</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Praktické předvedení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27.10.2026 4:36:58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kovářských pecí nebo výhní a bucharů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do provozu kovací výheň</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do provozu a seřídit plynem vytápěnou pec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do provozu pneumatický nebo pružinový buchar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pracovní nástroje a seřídit pneumatický nebo pružinový buchar</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měření kovací teploty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zdůvodněním</w:t>
      </w:r>
    </w:p>
    <w:p>
      <w:pPr>
        <w:pStyle w:val="P32"/>
        <w:framePr w:w="10710" w:h="248" w:hRule="exact" w:wrap="none" w:vAnchor="page" w:hAnchor="margin" w:x="28" w:y="5195"/>
        <w:rPr>
          <w:rStyle w:val="C23"/>
          <w:rtl w:val="0"/>
        </w:rPr>
      </w:pPr>
      <w:r>
        <w:rPr>
          <w:rStyle w:val="C23"/>
          <w:rtl w:val="0"/>
        </w:rPr>
        <w:t>Je třeba splnit kritéria a)+c)+d)+e) nebo b)+c)+d)+e).</w:t>
      </w:r>
    </w:p>
    <w:p>
      <w:pPr>
        <w:pStyle w:val="P23"/>
        <w:framePr w:w="10710" w:h="340" w:hRule="exact" w:wrap="none" w:vAnchor="page" w:hAnchor="margin" w:x="28" w:y="5631"/>
        <w:rPr>
          <w:rStyle w:val="C18"/>
          <w:rtl w:val="0"/>
        </w:rPr>
      </w:pPr>
      <w:r>
        <w:rPr>
          <w:rStyle w:val="C18"/>
          <w:rtl w:val="0"/>
        </w:rPr>
        <w:t>Ošetřování a údržba kovářských pecí nebo výhní nebo bucharů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Provést denní ošetření výhně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denní ošetření peci, která je vytápěna plynem</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denní ošetření bucharu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kritérium a) nebo b) nebo c).</w:t>
      </w:r>
    </w:p>
    <w:p>
      <w:pPr>
        <w:pStyle w:val="P23"/>
        <w:framePr w:w="10710" w:h="340" w:hRule="exact" w:wrap="none" w:vAnchor="page" w:hAnchor="margin" w:x="28" w:y="8124"/>
        <w:rPr>
          <w:rStyle w:val="C18"/>
          <w:rtl w:val="0"/>
        </w:rPr>
      </w:pPr>
      <w:r>
        <w:rPr>
          <w:rStyle w:val="C18"/>
          <w:rtl w:val="0"/>
        </w:rPr>
        <w:t>Ruční kování neželezných kovů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Vyjmenovat neželezné kovy a slitiny, které se zpracovávají ručním kováním</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stanovení teploty ohřevu neželezných kovů a slitin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Uvést do provozu odporovou ohřívací pec</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tepelné zpracování neželezných kovů a slitin</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Tepelné zpracování ručně kovaných výkovků</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Uložit vsázku do výhně nebo do plynové komorové pece</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Provést kalení s popouštěním vnitřním teplem</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Provést kalení s následným popouštěním v peci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d) Vyjmenovat druhy tepelného zpracování a jejich účel</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27.10.2026 4:36:58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co je to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poskytování první pomoci v prostorech kovárny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Vyjmenovat zásady bezpečnosti při obsluze odporové elektrické pece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zásady bezpečnosti při obsluze plynem vytápěné pece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27.10.2026 4:36:58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https://www.nsp.cz/jednotka-prace/kovar-rucni#zdravotni-zpusobilost).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107" w:hRule="exact" w:wrap="none" w:vAnchor="page" w:hAnchor="margin" w:x="0" w:y="9867"/>
        <w:rPr>
          <w:rStyle w:val="C3"/>
          <w:rtl w:val="0"/>
        </w:rPr>
      </w:pPr>
    </w:p>
    <w:p>
      <w:pPr>
        <w:pStyle w:val="P35"/>
        <w:framePr w:w="10710" w:h="547" w:hRule="exact" w:wrap="none" w:vAnchor="page" w:hAnchor="margin" w:x="28" w:y="9867"/>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04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alespoň 5 let odborné praxe ve funkci mistra (vedoucího) dílny, provozu nebo úseku zahrnujícího pracoviště se strojírenskou výrobou.</w:t>
      </w:r>
    </w:p>
    <w:p>
      <w:pPr>
        <w:keepNext w:val="0"/>
        <w:keepLines w:val="1"/>
        <w:framePr w:w="10766" w:h="4559" w:hRule="exact" w:wrap="none" w:vAnchor="page" w:hAnchor="margin" w:x="0" w:y="104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střední vzdělání s maturitní zkouškou v oboru strojírenství a alespoň 5 let odborné praxe ve funkci učitele praktického vyučování v oboru tváření kovů.</w:t>
      </w:r>
    </w:p>
    <w:p>
      <w:pPr>
        <w:keepNext w:val="0"/>
        <w:keepLines w:val="1"/>
        <w:framePr w:w="10766" w:h="4559" w:hRule="exact" w:wrap="none" w:vAnchor="page" w:hAnchor="margin" w:x="0" w:y="104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04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Kovář/kovářka ruční, 27.10.2026 4:36:58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kovárny s potřebným vybavením - kovářská výheň nebo pec na ohřev materiálu, kovadlina, kovářský svěrák, pracovní stůl, kovářský buchar, soustruh, bruska,</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a zámečnické ruční nářadí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 a osobní ochranné pracovní pomůcky pro práci v kovárně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(Strojnické tabulky) a výběry norem pro kování, tepelné zpracování výkovků, servisní příručky a manuály údržby používaných strojů v kovárně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(tyče různého profilu (kruhový, obdélníkový, čtvercový), profilové tyče různého průřezu (I, L, T)</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41"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1041"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Kovář/kovářka ruční, 27.10.2026 4:36:58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Kovář/kovářka ruční, 27.10.2026 4:36:58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78A9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2D7E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