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1305059" Type="http://schemas.openxmlformats.org/officeDocument/2006/relationships/officeDocument" Target="/word/document.xml" /><Relationship Id="coreR21305059" Type="http://schemas.openxmlformats.org/package/2006/relationships/metadata/core-properties" Target="/docProps/core.xml" /><Relationship Id="customR2130505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Pracovník/pracovnice dýhování a laminátování nábytku (kód: 33-016-H)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Zpracování dřeva a výroba hudebních nástrojů (kód: 33)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dýhování a laminátování nábytku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Pracovník/pracovnice dýhování a laminátování nábytku, 14.6.2026 8:39:25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Městská střední odborná škola, Klobouky u Brna, nám. Míru 6, příspěvková organizace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 xml:space="preserve">nám. Míru  101/6, 69172 Klobouky u Brna</w:t>
      </w:r>
    </w:p>
    <w:p>
      <w:pPr>
        <w:pStyle w:val="P17"/>
        <w:framePr w:w="7847" w:h="607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Střední odborná škola energetická a stavební, Obchodní akademie a Střední zdravotnická škola, Chomutov, příspěvková organizace</w:t>
      </w:r>
    </w:p>
    <w:p>
      <w:pPr>
        <w:pStyle w:val="P19"/>
        <w:framePr w:w="2784" w:h="607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Na Průhoně 4800, 43003 Chomutov</w:t>
      </w:r>
    </w:p>
    <w:p>
      <w:pPr>
        <w:pStyle w:val="P13"/>
        <w:framePr w:w="7847" w:h="607" w:hRule="exact" w:wrap="none" w:vAnchor="page" w:hAnchor="margin" w:x="45" w:y="4202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4258"/>
        <w:rPr>
          <w:rStyle w:val="C13"/>
          <w:rtl w:val="0"/>
        </w:rPr>
      </w:pPr>
      <w:r>
        <w:rPr>
          <w:rStyle w:val="C13"/>
          <w:rtl w:val="0"/>
        </w:rPr>
        <w:t>Střední škola polytechnická, Olomouc, Rooseveltova 79</w:t>
      </w:r>
    </w:p>
    <w:p>
      <w:pPr>
        <w:pStyle w:val="P15"/>
        <w:framePr w:w="2784" w:h="607" w:hRule="exact" w:wrap="none" w:vAnchor="page" w:hAnchor="margin" w:x="7937" w:y="4202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4258"/>
        <w:rPr>
          <w:rStyle w:val="C14"/>
          <w:rtl w:val="0"/>
        </w:rPr>
      </w:pPr>
      <w:r>
        <w:rPr>
          <w:rStyle w:val="C14"/>
          <w:rtl w:val="0"/>
        </w:rPr>
        <w:t>Rooseveltova 472, 77900 Olomouc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Pracovník/pracovnice dýhování a laminátování nábytku, 14.6.2026 8:39:25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