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72438" Type="http://schemas.openxmlformats.org/officeDocument/2006/relationships/officeDocument" Target="/word/document.xml" /><Relationship Id="coreR34472438" Type="http://schemas.openxmlformats.org/package/2006/relationships/metadata/core-properties" Target="/docProps/core.xml" /><Relationship Id="customR344724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29.10.2026 2:20:13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29.10.2026 2:20:13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29.10.2026 2:20:13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pro povrchovou úpravu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29.10.2026 2:20:13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