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A52430" Type="http://schemas.openxmlformats.org/officeDocument/2006/relationships/officeDocument" Target="/word/document.xml" /><Relationship Id="coreR34A52430" Type="http://schemas.openxmlformats.org/package/2006/relationships/metadata/core-properties" Target="/docProps/core.xml" /><Relationship Id="customR34A524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univerzální (kód: 37-018-M)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 univerzální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 univerzální, 13.9.2026 19:32:54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 přepážky univerzální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 univerzální, 13.9.2026 19:32:54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