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CC299" Type="http://schemas.openxmlformats.org/officeDocument/2006/relationships/officeDocument" Target="/word/document.xml" /><Relationship Id="coreR57BCC299" Type="http://schemas.openxmlformats.org/package/2006/relationships/metadata/core-properties" Target="/docProps/core.xml" /><Relationship Id="customR57BCC2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27.10.2026 1:30:09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vnitřní poštovní služby II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Operátor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27.10.2026 1:30:09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