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263C8C" Type="http://schemas.openxmlformats.org/officeDocument/2006/relationships/officeDocument" Target="/word/document.xml" /><Relationship Id="coreR29263C8C" Type="http://schemas.openxmlformats.org/package/2006/relationships/metadata/core-properties" Target="/docProps/core.xml" /><Relationship Id="customR29263C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I (kód: 37-021-H)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zázemí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I, 27.10.2026 3:38:23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I, 27.10.2026 3:38:23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