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C3246" Type="http://schemas.openxmlformats.org/officeDocument/2006/relationships/officeDocument" Target="/word/document.xml" /><Relationship Id="coreR5BAC3246" Type="http://schemas.openxmlformats.org/package/2006/relationships/metadata/core-properties" Target="/docProps/core.xml" /><Relationship Id="customR5BAC32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truhlář; Truhlář pro výrobu oken a dveří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ve stavebním truhlářství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stavební a stavebně-truhlářského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okna a dveří,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zhotovování oken a dveří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oken a dveří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oken a dveří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27.10.2026 5:20:45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technickou dokumentací stavební a stavebně-truhlářského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27.10.2026 5:20:45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Bonka Pavel – AP stavitelství Náchod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Klasik cz, s. r. o., Zastávka u Brna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Budzel Ostrava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Brno –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27.10.2026 5:20:45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