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2B090D" Type="http://schemas.openxmlformats.org/officeDocument/2006/relationships/officeDocument" Target="/word/document.xml" /><Relationship Id="coreR742B090D" Type="http://schemas.openxmlformats.org/package/2006/relationships/metadata/core-properties" Target="/docProps/core.xml" /><Relationship Id="customR742B09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Truhlář/truhlářka pro příčky a vestavěný nábytek (kód: 33-023-H)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Stavební truhlář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stavební a stavebně-truhlářského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Zpracování výrobního výkresu příček, vestavěného nábytku, včetně výpočtů a rozpisu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Volba materiálů, technologických postupů, nástrojů, strojů a zařízení, organizace práce při výrobě a kompletaci příček a vestavěného nábytku</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Obrábění a spojování materiálů ze dřeva, plastu, kovů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Výroba a montáž příček a vestavěného nábytku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Povrchová úprava příček a vestavěného nábytku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Kontrola, balení a expedice příček a vestavěného nábytku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Zaznamenávání technických údajů a výsledků práce při výrobě a montáži příček a vestavěného nábytku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Nakládání s odpadem z truhlářské výroby</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2928" w:h="248" w:hRule="exact" w:wrap="none" w:vAnchor="page" w:hAnchor="margin" w:x="28" w:y="980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stavební a stavebně-truhlářského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stavební dokumentaci v tištěné i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Používat odpovídajícím způsobem dokumentací stavebně-truhlářského výrobku v tištěné i elektronické formě</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Zpracování výrobního výkresu příček, vestavěného nábytku, včetně výpočtů a rozpisu materiálu</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Rozměřit a rozkreslit podle technické dokumentace truhlářské prvky příček</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Praktické předvedení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Rozměřit a rozkreslit podle technické dokumentace truhlářské prvky vestavěného nábytku</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Vypracovat jednotlivé kusovníky pro příčku a vestavěný nábytek a provést související výpočty dle konkrétního zadání</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695"/>
        <w:rPr>
          <w:rStyle w:val="C3"/>
          <w:rtl w:val="0"/>
        </w:rPr>
      </w:pPr>
    </w:p>
    <w:p>
      <w:pPr>
        <w:pStyle w:val="P17"/>
        <w:framePr w:w="6658" w:h="480" w:hRule="exact" w:wrap="none" w:vAnchor="page" w:hAnchor="margin" w:x="71" w:y="7751"/>
        <w:rPr>
          <w:rStyle w:val="C13"/>
          <w:rtl w:val="0"/>
        </w:rPr>
      </w:pPr>
      <w:r>
        <w:rPr>
          <w:rStyle w:val="C13"/>
          <w:rtl w:val="0"/>
        </w:rPr>
        <w:t>d) Rozkreslit jednotlivé konstrukční prvky, konstrukční spoje, používané u příček a vestavěného nábytku</w:t>
      </w:r>
    </w:p>
    <w:p>
      <w:pPr>
        <w:pStyle w:val="P30"/>
        <w:framePr w:w="3921" w:h="607" w:hRule="exact" w:wrap="none" w:vAnchor="page" w:hAnchor="margin" w:x="6800" w:y="7695"/>
        <w:rPr>
          <w:rStyle w:val="C3"/>
          <w:rtl w:val="0"/>
        </w:rPr>
      </w:pPr>
    </w:p>
    <w:p>
      <w:pPr>
        <w:pStyle w:val="P31"/>
        <w:framePr w:w="3839" w:h="480" w:hRule="exact" w:wrap="none" w:vAnchor="page" w:hAnchor="margin" w:x="6856" w:y="7751"/>
        <w:rPr>
          <w:rStyle w:val="C22"/>
          <w:rtl w:val="0"/>
        </w:rPr>
      </w:pPr>
      <w:r>
        <w:rPr>
          <w:rStyle w:val="C22"/>
          <w:rtl w:val="0"/>
        </w:rPr>
        <w:t>Praktické předvedení</w:t>
      </w:r>
    </w:p>
    <w:p>
      <w:pPr>
        <w:pStyle w:val="P32"/>
        <w:framePr w:w="10710" w:h="248" w:hRule="exact" w:wrap="none" w:vAnchor="page" w:hAnchor="margin" w:x="28" w:y="8416"/>
        <w:rPr>
          <w:rStyle w:val="C23"/>
          <w:rtl w:val="0"/>
        </w:rPr>
      </w:pPr>
      <w:r>
        <w:rPr>
          <w:rStyle w:val="C23"/>
          <w:rtl w:val="0"/>
        </w:rPr>
        <w:t>Je třeba splnit všechna kritéria.</w:t>
      </w:r>
    </w:p>
    <w:p>
      <w:pPr>
        <w:pStyle w:val="P23"/>
        <w:framePr w:w="10710" w:h="547" w:hRule="exact" w:wrap="none" w:vAnchor="page" w:hAnchor="margin" w:x="28" w:y="8851"/>
        <w:rPr>
          <w:rStyle w:val="C18"/>
          <w:rtl w:val="0"/>
        </w:rPr>
      </w:pPr>
      <w:r>
        <w:rPr>
          <w:rStyle w:val="C18"/>
          <w:rtl w:val="0"/>
        </w:rPr>
        <w:t>Volba materiálů, technologických postupů, nástrojů, strojů a zařízení, organizace práce při výrobě a kompletaci příček a vestavěného nábytku</w:t>
      </w:r>
    </w:p>
    <w:p>
      <w:pPr>
        <w:pStyle w:val="P24"/>
        <w:framePr w:w="6713" w:h="376" w:hRule="exact" w:wrap="none" w:vAnchor="page" w:hAnchor="margin" w:x="45" w:y="9498"/>
        <w:rPr>
          <w:rStyle w:val="C3"/>
          <w:rtl w:val="0"/>
        </w:rPr>
      </w:pPr>
    </w:p>
    <w:p>
      <w:pPr>
        <w:pStyle w:val="P25"/>
        <w:framePr w:w="6661" w:h="249" w:hRule="exact" w:wrap="none" w:vAnchor="page" w:hAnchor="margin" w:x="71" w:y="9569"/>
        <w:rPr>
          <w:rStyle w:val="C19"/>
          <w:rtl w:val="0"/>
        </w:rPr>
      </w:pPr>
      <w:r>
        <w:rPr>
          <w:rStyle w:val="C19"/>
          <w:rtl w:val="0"/>
        </w:rPr>
        <w:t>Kritéria hodnocení</w:t>
      </w:r>
    </w:p>
    <w:p>
      <w:pPr>
        <w:pStyle w:val="P26"/>
        <w:framePr w:w="3918" w:h="376" w:hRule="exact" w:wrap="none" w:vAnchor="page" w:hAnchor="margin" w:x="6803" w:y="9498"/>
        <w:rPr>
          <w:rStyle w:val="C3"/>
          <w:rtl w:val="0"/>
        </w:rPr>
      </w:pPr>
    </w:p>
    <w:p>
      <w:pPr>
        <w:pStyle w:val="P27"/>
        <w:framePr w:w="3836" w:h="249" w:hRule="exact" w:wrap="none" w:vAnchor="page" w:hAnchor="margin" w:x="6859" w:y="9569"/>
        <w:rPr>
          <w:rStyle w:val="C20"/>
          <w:rtl w:val="0"/>
        </w:rPr>
      </w:pPr>
      <w:r>
        <w:rPr>
          <w:rStyle w:val="C20"/>
          <w:rtl w:val="0"/>
        </w:rPr>
        <w:t>Způsoby ověření</w:t>
      </w:r>
    </w:p>
    <w:p>
      <w:pPr>
        <w:pStyle w:val="P12"/>
        <w:framePr w:w="6710" w:h="607" w:hRule="exact" w:wrap="none" w:vAnchor="page" w:hAnchor="margin" w:x="45" w:y="9874"/>
        <w:rPr>
          <w:rStyle w:val="C3"/>
          <w:rtl w:val="0"/>
        </w:rPr>
      </w:pPr>
    </w:p>
    <w:p>
      <w:pPr>
        <w:pStyle w:val="P13"/>
        <w:framePr w:w="6658" w:h="480" w:hRule="exact" w:wrap="none" w:vAnchor="page" w:hAnchor="margin" w:x="71" w:y="9930"/>
        <w:rPr>
          <w:rStyle w:val="C11"/>
          <w:rtl w:val="0"/>
        </w:rPr>
      </w:pPr>
      <w:r>
        <w:rPr>
          <w:rStyle w:val="C11"/>
          <w:rtl w:val="0"/>
        </w:rPr>
        <w:t>a) Podle technické dokumentace konkrétního zadání zvolit druh, množství a kvalitu surovin, polotovarů a součástek</w:t>
      </w:r>
    </w:p>
    <w:p>
      <w:pPr>
        <w:pStyle w:val="P28"/>
        <w:framePr w:w="3921" w:h="607" w:hRule="exact" w:wrap="none" w:vAnchor="page" w:hAnchor="margin" w:x="6800" w:y="9874"/>
        <w:rPr>
          <w:rStyle w:val="C3"/>
          <w:rtl w:val="0"/>
        </w:rPr>
      </w:pPr>
    </w:p>
    <w:p>
      <w:pPr>
        <w:pStyle w:val="P29"/>
        <w:framePr w:w="3839" w:h="480" w:hRule="exact" w:wrap="none" w:vAnchor="page" w:hAnchor="margin" w:x="6856" w:y="9930"/>
        <w:rPr>
          <w:rStyle w:val="C21"/>
          <w:rtl w:val="0"/>
        </w:rPr>
      </w:pPr>
      <w:r>
        <w:rPr>
          <w:rStyle w:val="C21"/>
          <w:rtl w:val="0"/>
        </w:rPr>
        <w:t>Praktické předvedení</w:t>
      </w:r>
    </w:p>
    <w:p>
      <w:pPr>
        <w:pStyle w:val="P16"/>
        <w:framePr w:w="6710" w:h="607" w:hRule="exact" w:wrap="none" w:vAnchor="page" w:hAnchor="margin" w:x="45" w:y="10481"/>
        <w:rPr>
          <w:rStyle w:val="C3"/>
          <w:rtl w:val="0"/>
        </w:rPr>
      </w:pPr>
    </w:p>
    <w:p>
      <w:pPr>
        <w:pStyle w:val="P17"/>
        <w:framePr w:w="6658" w:h="480" w:hRule="exact" w:wrap="none" w:vAnchor="page" w:hAnchor="margin" w:x="71" w:y="10537"/>
        <w:rPr>
          <w:rStyle w:val="C13"/>
          <w:rtl w:val="0"/>
        </w:rPr>
      </w:pPr>
      <w:r>
        <w:rPr>
          <w:rStyle w:val="C13"/>
          <w:rtl w:val="0"/>
        </w:rPr>
        <w:t>b) Určit podle technické dokumentace konkrétního zadání postup práce a způsob provedení technologických operací</w:t>
      </w:r>
    </w:p>
    <w:p>
      <w:pPr>
        <w:pStyle w:val="P30"/>
        <w:framePr w:w="3921" w:h="607" w:hRule="exact" w:wrap="none" w:vAnchor="page" w:hAnchor="margin" w:x="6800" w:y="10481"/>
        <w:rPr>
          <w:rStyle w:val="C3"/>
          <w:rtl w:val="0"/>
        </w:rPr>
      </w:pPr>
    </w:p>
    <w:p>
      <w:pPr>
        <w:pStyle w:val="P31"/>
        <w:framePr w:w="3839" w:h="480" w:hRule="exact" w:wrap="none" w:vAnchor="page" w:hAnchor="margin" w:x="6856" w:y="10537"/>
        <w:rPr>
          <w:rStyle w:val="C22"/>
          <w:rtl w:val="0"/>
        </w:rPr>
      </w:pPr>
      <w:r>
        <w:rPr>
          <w:rStyle w:val="C22"/>
          <w:rtl w:val="0"/>
        </w:rPr>
        <w:t>Praktické předvedení a ústní ověření</w:t>
      </w:r>
    </w:p>
    <w:p>
      <w:pPr>
        <w:pStyle w:val="P12"/>
        <w:framePr w:w="6710" w:h="607" w:hRule="exact" w:wrap="none" w:vAnchor="page" w:hAnchor="margin" w:x="45" w:y="11088"/>
        <w:rPr>
          <w:rStyle w:val="C3"/>
          <w:rtl w:val="0"/>
        </w:rPr>
      </w:pPr>
    </w:p>
    <w:p>
      <w:pPr>
        <w:pStyle w:val="P13"/>
        <w:framePr w:w="6658" w:h="480" w:hRule="exact" w:wrap="none" w:vAnchor="page" w:hAnchor="margin" w:x="71" w:y="11144"/>
        <w:rPr>
          <w:rStyle w:val="C11"/>
          <w:rtl w:val="0"/>
        </w:rPr>
      </w:pPr>
      <w:r>
        <w:rPr>
          <w:rStyle w:val="C11"/>
          <w:rtl w:val="0"/>
        </w:rPr>
        <w:t>c) Podle konkrétního zadání zvolit stroje a zařízení, nástroje, nářadí, pomůcky a měřidla pro výrobu a kompletaci příček a vestavěného nábytku</w:t>
      </w:r>
    </w:p>
    <w:p>
      <w:pPr>
        <w:pStyle w:val="P28"/>
        <w:framePr w:w="3921" w:h="607" w:hRule="exact" w:wrap="none" w:vAnchor="page" w:hAnchor="margin" w:x="6800" w:y="11088"/>
        <w:rPr>
          <w:rStyle w:val="C3"/>
          <w:rtl w:val="0"/>
        </w:rPr>
      </w:pPr>
    </w:p>
    <w:p>
      <w:pPr>
        <w:pStyle w:val="P29"/>
        <w:framePr w:w="3839" w:h="480" w:hRule="exact" w:wrap="none" w:vAnchor="page" w:hAnchor="margin" w:x="6856" w:y="11144"/>
        <w:rPr>
          <w:rStyle w:val="C21"/>
          <w:rtl w:val="0"/>
        </w:rPr>
      </w:pPr>
      <w:r>
        <w:rPr>
          <w:rStyle w:val="C21"/>
          <w:rtl w:val="0"/>
        </w:rPr>
        <w:t>Praktické předvedení</w:t>
      </w:r>
    </w:p>
    <w:p>
      <w:pPr>
        <w:pStyle w:val="P16"/>
        <w:framePr w:w="6710" w:h="607" w:hRule="exact" w:wrap="none" w:vAnchor="page" w:hAnchor="margin" w:x="45" w:y="11695"/>
        <w:rPr>
          <w:rStyle w:val="C3"/>
          <w:rtl w:val="0"/>
        </w:rPr>
      </w:pPr>
    </w:p>
    <w:p>
      <w:pPr>
        <w:pStyle w:val="P17"/>
        <w:framePr w:w="6658" w:h="480" w:hRule="exact" w:wrap="none" w:vAnchor="page" w:hAnchor="margin" w:x="71" w:y="11751"/>
        <w:rPr>
          <w:rStyle w:val="C13"/>
          <w:rtl w:val="0"/>
        </w:rPr>
      </w:pPr>
      <w:r>
        <w:rPr>
          <w:rStyle w:val="C13"/>
          <w:rtl w:val="0"/>
        </w:rPr>
        <w:t>d) Popsat, podle konkrétního zadání, organizaci práce při výrobě a kompletaci příček a vestavěného nábytku</w:t>
      </w:r>
    </w:p>
    <w:p>
      <w:pPr>
        <w:pStyle w:val="P30"/>
        <w:framePr w:w="3921" w:h="607" w:hRule="exact" w:wrap="none" w:vAnchor="page" w:hAnchor="margin" w:x="6800" w:y="11695"/>
        <w:rPr>
          <w:rStyle w:val="C3"/>
          <w:rtl w:val="0"/>
        </w:rPr>
      </w:pPr>
    </w:p>
    <w:p>
      <w:pPr>
        <w:pStyle w:val="P31"/>
        <w:framePr w:w="3839" w:h="480" w:hRule="exact" w:wrap="none" w:vAnchor="page" w:hAnchor="margin" w:x="6856" w:y="11751"/>
        <w:rPr>
          <w:rStyle w:val="C22"/>
          <w:rtl w:val="0"/>
        </w:rPr>
      </w:pPr>
      <w:r>
        <w:rPr>
          <w:rStyle w:val="C22"/>
          <w:rtl w:val="0"/>
        </w:rPr>
        <w:t>Ústní ověření</w:t>
      </w:r>
    </w:p>
    <w:p>
      <w:pPr>
        <w:pStyle w:val="P32"/>
        <w:framePr w:w="10710" w:h="248" w:hRule="exact" w:wrap="none" w:vAnchor="page" w:hAnchor="margin" w:x="28" w:y="12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Obrábění a spojování materiálů ze dřeva, plastu, kovů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základní druhy, materiálové provedení a důležité parametry obráběcích nástrojů z hlediska jejich použití při obrábění dřevěných, kovových a plastových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Zvolit a použít nástroje, nářadí, pomůcky a materiály pro obrábění a spojování dřevěných, kovových a plastových materiálů při výrobě příček a vestavěného nábytku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Zvolit a použít pracovní postupy řezání, hoblování, frézování, tvarování, dlabání, vrtání, broušení a lepení dřevěných, kovových a plastových materiálů</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Provést obrábění a opracování dřevěných, kovových a plastových materiálů v odpovídající kvalitě</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 všech operacích dodržovat zásady BOZP a PO</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Výroba a montáž příček a vestavěného nábytku</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a použít vhodný technologický postup při výrobě a montáži dřevěných příček včetně dokončovacích prací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Zvolit a použít vhodný technologický postup při výrobě a montáži vestavěného nábytku včetně dokončovacích prací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Při všech operacích dodržovat zásady BOZP a PO</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Povrchová úprava příček a vestavěného nábytku</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Popsat druhy povrchových úprav dřevěných příček a vestavěného nábytku</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Ústní ověření</w:t>
      </w:r>
    </w:p>
    <w:p>
      <w:pPr>
        <w:pStyle w:val="P16"/>
        <w:framePr w:w="6710" w:h="607" w:hRule="exact" w:wrap="none" w:vAnchor="page" w:hAnchor="margin" w:x="45" w:y="11372"/>
        <w:rPr>
          <w:rStyle w:val="C3"/>
          <w:rtl w:val="0"/>
        </w:rPr>
      </w:pPr>
    </w:p>
    <w:p>
      <w:pPr>
        <w:pStyle w:val="P17"/>
        <w:framePr w:w="6658" w:h="480" w:hRule="exact" w:wrap="none" w:vAnchor="page" w:hAnchor="margin" w:x="71" w:y="11428"/>
        <w:rPr>
          <w:rStyle w:val="C13"/>
          <w:rtl w:val="0"/>
        </w:rPr>
      </w:pPr>
      <w:r>
        <w:rPr>
          <w:rStyle w:val="C13"/>
          <w:rtl w:val="0"/>
        </w:rPr>
        <w:t>b) Zvolit vhodné druhy materiálů pro povrchovou úpravu příček a vestavěného nábytku</w:t>
      </w:r>
    </w:p>
    <w:p>
      <w:pPr>
        <w:pStyle w:val="P30"/>
        <w:framePr w:w="3921" w:h="607" w:hRule="exact" w:wrap="none" w:vAnchor="page" w:hAnchor="margin" w:x="6800" w:y="11372"/>
        <w:rPr>
          <w:rStyle w:val="C3"/>
          <w:rtl w:val="0"/>
        </w:rPr>
      </w:pPr>
    </w:p>
    <w:p>
      <w:pPr>
        <w:pStyle w:val="P31"/>
        <w:framePr w:w="3839" w:h="480" w:hRule="exact" w:wrap="none" w:vAnchor="page" w:hAnchor="margin" w:x="6856" w:y="11428"/>
        <w:rPr>
          <w:rStyle w:val="C22"/>
          <w:rtl w:val="0"/>
        </w:rPr>
      </w:pPr>
      <w:r>
        <w:rPr>
          <w:rStyle w:val="C22"/>
          <w:rtl w:val="0"/>
        </w:rPr>
        <w:t>Praktické předvedení</w:t>
      </w:r>
    </w:p>
    <w:p>
      <w:pPr>
        <w:pStyle w:val="P12"/>
        <w:framePr w:w="6710" w:h="376" w:hRule="exact" w:wrap="none" w:vAnchor="page" w:hAnchor="margin" w:x="45" w:y="11979"/>
        <w:rPr>
          <w:rStyle w:val="C3"/>
          <w:rtl w:val="0"/>
        </w:rPr>
      </w:pPr>
    </w:p>
    <w:p>
      <w:pPr>
        <w:pStyle w:val="P13"/>
        <w:framePr w:w="6658" w:h="249" w:hRule="exact" w:wrap="none" w:vAnchor="page" w:hAnchor="margin" w:x="71" w:y="12035"/>
        <w:rPr>
          <w:rStyle w:val="C11"/>
          <w:rtl w:val="0"/>
        </w:rPr>
      </w:pPr>
      <w:r>
        <w:rPr>
          <w:rStyle w:val="C11"/>
          <w:rtl w:val="0"/>
        </w:rPr>
        <w:t>c) Připravit povrch materiálů pro povrchovou úpravu</w:t>
      </w:r>
    </w:p>
    <w:p>
      <w:pPr>
        <w:pStyle w:val="P28"/>
        <w:framePr w:w="3921" w:h="376" w:hRule="exact" w:wrap="none" w:vAnchor="page" w:hAnchor="margin" w:x="6800" w:y="11979"/>
        <w:rPr>
          <w:rStyle w:val="C3"/>
          <w:rtl w:val="0"/>
        </w:rPr>
      </w:pPr>
    </w:p>
    <w:p>
      <w:pPr>
        <w:pStyle w:val="P29"/>
        <w:framePr w:w="3839" w:h="249" w:hRule="exact" w:wrap="none" w:vAnchor="page" w:hAnchor="margin" w:x="6856" w:y="12035"/>
        <w:rPr>
          <w:rStyle w:val="C21"/>
          <w:rtl w:val="0"/>
        </w:rPr>
      </w:pPr>
      <w:r>
        <w:rPr>
          <w:rStyle w:val="C21"/>
          <w:rtl w:val="0"/>
        </w:rPr>
        <w:t>Praktické předvedení</w:t>
      </w:r>
    </w:p>
    <w:p>
      <w:pPr>
        <w:pStyle w:val="P16"/>
        <w:framePr w:w="6710" w:h="607" w:hRule="exact" w:wrap="none" w:vAnchor="page" w:hAnchor="margin" w:x="45" w:y="12355"/>
        <w:rPr>
          <w:rStyle w:val="C3"/>
          <w:rtl w:val="0"/>
        </w:rPr>
      </w:pPr>
    </w:p>
    <w:p>
      <w:pPr>
        <w:pStyle w:val="P17"/>
        <w:framePr w:w="6658" w:h="480" w:hRule="exact" w:wrap="none" w:vAnchor="page" w:hAnchor="margin" w:x="71" w:y="12411"/>
        <w:rPr>
          <w:rStyle w:val="C13"/>
          <w:rtl w:val="0"/>
        </w:rPr>
      </w:pPr>
      <w:r>
        <w:rPr>
          <w:rStyle w:val="C13"/>
          <w:rtl w:val="0"/>
        </w:rPr>
        <w:t>d) Zvolit, použít a dodržet technologické postupy dokončování povrchů příček a vestavěného nábytku</w:t>
      </w:r>
    </w:p>
    <w:p>
      <w:pPr>
        <w:pStyle w:val="P30"/>
        <w:framePr w:w="3921" w:h="607" w:hRule="exact" w:wrap="none" w:vAnchor="page" w:hAnchor="margin" w:x="6800" w:y="12355"/>
        <w:rPr>
          <w:rStyle w:val="C3"/>
          <w:rtl w:val="0"/>
        </w:rPr>
      </w:pPr>
    </w:p>
    <w:p>
      <w:pPr>
        <w:pStyle w:val="P31"/>
        <w:framePr w:w="3839" w:h="480" w:hRule="exact" w:wrap="none" w:vAnchor="page" w:hAnchor="margin" w:x="6856" w:y="12411"/>
        <w:rPr>
          <w:rStyle w:val="C22"/>
          <w:rtl w:val="0"/>
        </w:rPr>
      </w:pPr>
      <w:r>
        <w:rPr>
          <w:rStyle w:val="C22"/>
          <w:rtl w:val="0"/>
        </w:rPr>
        <w:t>Praktické předvedení a ústní ověření</w:t>
      </w:r>
    </w:p>
    <w:p>
      <w:pPr>
        <w:pStyle w:val="P12"/>
        <w:framePr w:w="6710" w:h="376" w:hRule="exact" w:wrap="none" w:vAnchor="page" w:hAnchor="margin" w:x="45" w:y="12962"/>
        <w:rPr>
          <w:rStyle w:val="C3"/>
          <w:rtl w:val="0"/>
        </w:rPr>
      </w:pPr>
    </w:p>
    <w:p>
      <w:pPr>
        <w:pStyle w:val="P13"/>
        <w:framePr w:w="6658" w:h="249" w:hRule="exact" w:wrap="none" w:vAnchor="page" w:hAnchor="margin" w:x="71" w:y="13018"/>
        <w:rPr>
          <w:rStyle w:val="C11"/>
          <w:rtl w:val="0"/>
        </w:rPr>
      </w:pPr>
      <w:r>
        <w:rPr>
          <w:rStyle w:val="C11"/>
          <w:rtl w:val="0"/>
        </w:rPr>
        <w:t>e) Popsat ošetřování a údržbu dřevěných příček a vestavěného nábytku</w:t>
      </w:r>
    </w:p>
    <w:p>
      <w:pPr>
        <w:pStyle w:val="P28"/>
        <w:framePr w:w="3921" w:h="376" w:hRule="exact" w:wrap="none" w:vAnchor="page" w:hAnchor="margin" w:x="6800" w:y="12962"/>
        <w:rPr>
          <w:rStyle w:val="C3"/>
          <w:rtl w:val="0"/>
        </w:rPr>
      </w:pPr>
    </w:p>
    <w:p>
      <w:pPr>
        <w:pStyle w:val="P29"/>
        <w:framePr w:w="3839" w:h="249" w:hRule="exact" w:wrap="none" w:vAnchor="page" w:hAnchor="margin" w:x="6856" w:y="13018"/>
        <w:rPr>
          <w:rStyle w:val="C21"/>
          <w:rtl w:val="0"/>
        </w:rPr>
      </w:pPr>
      <w:r>
        <w:rPr>
          <w:rStyle w:val="C21"/>
          <w:rtl w:val="0"/>
        </w:rPr>
        <w:t>Ústní ověření</w:t>
      </w:r>
    </w:p>
    <w:p>
      <w:pPr>
        <w:pStyle w:val="P16"/>
        <w:framePr w:w="6710" w:h="376" w:hRule="exact" w:wrap="none" w:vAnchor="page" w:hAnchor="margin" w:x="45" w:y="13338"/>
        <w:rPr>
          <w:rStyle w:val="C3"/>
          <w:rtl w:val="0"/>
        </w:rPr>
      </w:pPr>
    </w:p>
    <w:p>
      <w:pPr>
        <w:pStyle w:val="P17"/>
        <w:framePr w:w="6658" w:h="249" w:hRule="exact" w:wrap="none" w:vAnchor="page" w:hAnchor="margin" w:x="71" w:y="13394"/>
        <w:rPr>
          <w:rStyle w:val="C13"/>
          <w:rtl w:val="0"/>
        </w:rPr>
      </w:pPr>
      <w:r>
        <w:rPr>
          <w:rStyle w:val="C13"/>
          <w:rtl w:val="0"/>
        </w:rPr>
        <w:t>f) Při všech operacích dodržovat zásady BOZP a PO</w:t>
      </w:r>
    </w:p>
    <w:p>
      <w:pPr>
        <w:pStyle w:val="P30"/>
        <w:framePr w:w="3921" w:h="376" w:hRule="exact" w:wrap="none" w:vAnchor="page" w:hAnchor="margin" w:x="6800" w:y="13338"/>
        <w:rPr>
          <w:rStyle w:val="C3"/>
          <w:rtl w:val="0"/>
        </w:rPr>
      </w:pPr>
    </w:p>
    <w:p>
      <w:pPr>
        <w:pStyle w:val="P31"/>
        <w:framePr w:w="3839" w:h="249" w:hRule="exact" w:wrap="none" w:vAnchor="page" w:hAnchor="margin" w:x="6856" w:y="13394"/>
        <w:rPr>
          <w:rStyle w:val="C22"/>
          <w:rtl w:val="0"/>
        </w:rPr>
      </w:pPr>
      <w:r>
        <w:rPr>
          <w:rStyle w:val="C22"/>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příček a vestavěného nábytku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zásady označování výrobků podle platných právních předpisů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způsoby balení výrobků podle charakteru a množství výrobků a způsoby expedice a dopravy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předvést zásady manipulace a skladování v celém procesu výroby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Zaznamenávání technických údajů a výsledků práce při výrobě a montáži příček a vestavěného nábytku</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376" w:hRule="exact" w:wrap="none" w:vAnchor="page" w:hAnchor="margin" w:x="45" w:y="6738"/>
        <w:rPr>
          <w:rStyle w:val="C3"/>
          <w:rtl w:val="0"/>
        </w:rPr>
      </w:pPr>
    </w:p>
    <w:p>
      <w:pPr>
        <w:pStyle w:val="P13"/>
        <w:framePr w:w="6658" w:h="249" w:hRule="exact" w:wrap="none" w:vAnchor="page" w:hAnchor="margin" w:x="71" w:y="6794"/>
        <w:rPr>
          <w:rStyle w:val="C11"/>
          <w:rtl w:val="0"/>
        </w:rPr>
      </w:pPr>
      <w:r>
        <w:rPr>
          <w:rStyle w:val="C11"/>
          <w:rtl w:val="0"/>
        </w:rPr>
        <w:t>a) Zaznamenat průběh technologického procesu výroby</w:t>
      </w:r>
    </w:p>
    <w:p>
      <w:pPr>
        <w:pStyle w:val="P28"/>
        <w:framePr w:w="3921" w:h="376" w:hRule="exact" w:wrap="none" w:vAnchor="page" w:hAnchor="margin" w:x="6800" w:y="6738"/>
        <w:rPr>
          <w:rStyle w:val="C3"/>
          <w:rtl w:val="0"/>
        </w:rPr>
      </w:pPr>
    </w:p>
    <w:p>
      <w:pPr>
        <w:pStyle w:val="P29"/>
        <w:framePr w:w="3839" w:h="249" w:hRule="exact" w:wrap="none" w:vAnchor="page" w:hAnchor="margin" w:x="6856" w:y="6794"/>
        <w:rPr>
          <w:rStyle w:val="C21"/>
          <w:rtl w:val="0"/>
        </w:rPr>
      </w:pPr>
      <w:r>
        <w:rPr>
          <w:rStyle w:val="C21"/>
          <w:rtl w:val="0"/>
        </w:rPr>
        <w:t>Praktické předvedení</w:t>
      </w:r>
    </w:p>
    <w:p>
      <w:pPr>
        <w:pStyle w:val="P16"/>
        <w:framePr w:w="6710" w:h="831" w:hRule="exact" w:wrap="none" w:vAnchor="page" w:hAnchor="margin" w:x="45" w:y="7115"/>
        <w:rPr>
          <w:rStyle w:val="C3"/>
          <w:rtl w:val="0"/>
        </w:rPr>
      </w:pPr>
    </w:p>
    <w:p>
      <w:pPr>
        <w:pStyle w:val="P17"/>
        <w:framePr w:w="6658" w:h="704" w:hRule="exact" w:wrap="none" w:vAnchor="page" w:hAnchor="margin" w:x="71" w:y="7171"/>
        <w:rPr>
          <w:rStyle w:val="C13"/>
          <w:rtl w:val="0"/>
        </w:rPr>
      </w:pPr>
      <w:r>
        <w:rPr>
          <w:rStyle w:val="C13"/>
          <w:rtl w:val="0"/>
        </w:rPr>
        <w:t>b) Vysvětlit význam údajů o poruchách, opravách a běžné údržbě strojů a zařízení v truhlářské výrobě, používaných při výrobě a montáži příček a vestavěného nábytku</w:t>
      </w:r>
    </w:p>
    <w:p>
      <w:pPr>
        <w:pStyle w:val="P30"/>
        <w:framePr w:w="3921" w:h="831" w:hRule="exact" w:wrap="none" w:vAnchor="page" w:hAnchor="margin" w:x="6800" w:y="7115"/>
        <w:rPr>
          <w:rStyle w:val="C3"/>
          <w:rtl w:val="0"/>
        </w:rPr>
      </w:pPr>
    </w:p>
    <w:p>
      <w:pPr>
        <w:pStyle w:val="P31"/>
        <w:framePr w:w="3839" w:h="704" w:hRule="exact" w:wrap="none" w:vAnchor="page" w:hAnchor="margin" w:x="6856" w:y="7171"/>
        <w:rPr>
          <w:rStyle w:val="C22"/>
          <w:rtl w:val="0"/>
        </w:rPr>
      </w:pPr>
      <w:r>
        <w:rPr>
          <w:rStyle w:val="C22"/>
          <w:rtl w:val="0"/>
        </w:rPr>
        <w:t>Ústní ověření</w:t>
      </w:r>
    </w:p>
    <w:p>
      <w:pPr>
        <w:pStyle w:val="P32"/>
        <w:framePr w:w="10710" w:h="248" w:hRule="exact" w:wrap="none" w:vAnchor="page" w:hAnchor="margin" w:x="28" w:y="8059"/>
        <w:rPr>
          <w:rStyle w:val="C23"/>
          <w:rtl w:val="0"/>
        </w:rPr>
      </w:pPr>
      <w:r>
        <w:rPr>
          <w:rStyle w:val="C23"/>
          <w:rtl w:val="0"/>
        </w:rPr>
        <w:t>Je třeba splnit obě kritéria.</w:t>
      </w:r>
    </w:p>
    <w:p>
      <w:pPr>
        <w:pStyle w:val="P23"/>
        <w:framePr w:w="10710" w:h="340" w:hRule="exact" w:wrap="none" w:vAnchor="page" w:hAnchor="margin" w:x="28" w:y="8495"/>
        <w:rPr>
          <w:rStyle w:val="C18"/>
          <w:rtl w:val="0"/>
        </w:rPr>
      </w:pPr>
      <w:r>
        <w:rPr>
          <w:rStyle w:val="C18"/>
          <w:rtl w:val="0"/>
        </w:rPr>
        <w:t>Nakládání s odpadem z truhlářské výroby</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376" w:hRule="exact" w:wrap="none" w:vAnchor="page" w:hAnchor="margin" w:x="45" w:y="9310"/>
        <w:rPr>
          <w:rStyle w:val="C3"/>
          <w:rtl w:val="0"/>
        </w:rPr>
      </w:pPr>
    </w:p>
    <w:p>
      <w:pPr>
        <w:pStyle w:val="P13"/>
        <w:framePr w:w="6658" w:h="249" w:hRule="exact" w:wrap="none" w:vAnchor="page" w:hAnchor="margin" w:x="71" w:y="9366"/>
        <w:rPr>
          <w:rStyle w:val="C11"/>
          <w:rtl w:val="0"/>
        </w:rPr>
      </w:pPr>
      <w:r>
        <w:rPr>
          <w:rStyle w:val="C11"/>
          <w:rtl w:val="0"/>
        </w:rPr>
        <w:t>a) Popsat odpady vzniklé při truhlářské výrobě</w:t>
      </w:r>
    </w:p>
    <w:p>
      <w:pPr>
        <w:pStyle w:val="P28"/>
        <w:framePr w:w="3921" w:h="376" w:hRule="exact" w:wrap="none" w:vAnchor="page" w:hAnchor="margin" w:x="6800" w:y="9310"/>
        <w:rPr>
          <w:rStyle w:val="C3"/>
          <w:rtl w:val="0"/>
        </w:rPr>
      </w:pPr>
    </w:p>
    <w:p>
      <w:pPr>
        <w:pStyle w:val="P29"/>
        <w:framePr w:w="3839" w:h="249" w:hRule="exact" w:wrap="none" w:vAnchor="page" w:hAnchor="margin" w:x="6856" w:y="9366"/>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Vysvětlit způsoby třídění, skladování, zpracování, recyklace a likvidace odpadu vzniklého při truhlářské výrobě</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Provést úklid a roztřídění odpadu vzniklého při výrobě příčky a vestavěného nábytku</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a 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2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https://www.nsp.cz/jednotka-prace/stavebni-truhlar#zdravotni-zpusobilost).</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bude kladen důraz na volbu postupu práce a vhodného materiálu s přihlédnutím k samostatnému rozhodování a ekonomickému hledisku výroby. Zadávané úkoly budou zaměřeny na práci s technickou dokumentací stavební a stavebně-truhlářského výrobku, na volbu postupu práce, nástrojů a materiálů pro zhotovení požadovaného výrobku, na výrobu a montáž zadaného výrobku, manipulaci s materiálem, obsluhu, seřizování a běžnou údržbu dřevoobráběcích strojů a nástrojů.</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 rámci zkoušky zpracuje technickou dokumentaci a vyrobí minimálně jednu příčku ve tvaru U s vestavěnou skříní nebo příčku ve tvaru L s vestavěnou skříní v rozsahu, který umožní ověřit všechny kompetence.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odborných kompetencí: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Orientace v technické dokumentaci stavební a stavebně-truhlářského výrobku</w:t>
      </w:r>
      <w:r>
        <w:rPr>
          <w:rFonts w:ascii="Arial" w:cs="Arial" w:hAnsi="Arial" w:eastAsia="Arial"/>
          <w:b w:val="0"/>
          <w:i w:val="0"/>
          <w:caps w:val="0"/>
          <w:strike w:val="0"/>
          <w:noProof w:val="0"/>
          <w:vanish w:val="0"/>
          <w:color w:val="auto"/>
          <w:sz w:val="20"/>
          <w:u w:val="none"/>
          <w:shd w:val="clear" w:color="auto" w:fill="auto"/>
          <w:vertAlign w:val="baseline"/>
          <w:lang/>
        </w:rPr>
        <w:t>: autorizovaná osoba posoudí, jak se uchazeč pomocí čtení výkresů orientuje v technické dokumentaci.</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 xml:space="preserve">Zpracování výrobního výkresu příčky a vestavěného nábytku, včetně výpočtů a rozpisu materiálu: </w:t>
      </w: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technickou dokumentaci, podle které uchazeč vypracuje kusovník s potřebnými výpočty a provede rozkreslení konstrukčních spojů.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Volba materiálů, technologických postupů, nástrojů, strojů a zařízení, organizace práce při zhotovování příček a vestaveného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uchazeče při výběru kvality materiálů, volbě nástrojů a nářadí a pracovních postupů.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Obrábění a spojování materiálů ze dřeva, plastů a kovu:</w:t>
      </w:r>
      <w:r>
        <w:rPr>
          <w:rFonts w:ascii="Arial" w:cs="Arial" w:hAnsi="Arial" w:eastAsia="Arial"/>
          <w:b w:val="0"/>
          <w:i w:val="0"/>
          <w:caps w:val="0"/>
          <w:strike w:val="0"/>
          <w:noProof w:val="0"/>
          <w:vanish w:val="0"/>
          <w:color w:val="auto"/>
          <w:sz w:val="20"/>
          <w:u w:val="none"/>
          <w:shd w:val="clear" w:color="auto" w:fill="auto"/>
          <w:vertAlign w:val="baseline"/>
          <w:lang/>
        </w:rPr>
        <w:t xml:space="preserve"> uchazeč popíše základní druhy obráběcích nástrojů s ohledem na jejich důležité parametry. Autorizovaná osoba sleduje a posuzuje uchazeče při volbě a použití strojů a nástrojů, pracovních postupů opracování materiálů.</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Výroba a montáž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kontroluje a posuzuje pracovní postupy uchazeče při výrobě a montáži příčky a vestavěného nábytku a dokončovacích prací.</w:t>
      </w:r>
    </w:p>
    <w:p>
      <w:pPr>
        <w:keepNext w:val="0"/>
        <w:keepLines w:val="1"/>
        <w:framePr w:w="10766" w:h="964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1"/>
          <w:caps w:val="0"/>
          <w:strike w:val="0"/>
          <w:noProof w:val="0"/>
          <w:vanish w:val="0"/>
          <w:color w:val="auto"/>
          <w:sz w:val="20"/>
          <w:u w:val="none"/>
          <w:shd w:val="clear" w:color="auto" w:fill="auto"/>
          <w:vertAlign w:val="baseline"/>
          <w:lang/>
        </w:rPr>
        <w:t>Povrchová úprava dřevěných příček a vestavěného nábytku:</w:t>
      </w: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vybere jeden z uvedených způsobů povrchové úpravy moření, nanášení tmelů, laků, kterou uchazeč provede.</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ke kvalitě zhotoveného výrobku i k časovému hledisku zvládání operací.</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4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na zkoušku přinese vlastní ochranný oděv a pracovní obuv.</w:t>
      </w:r>
    </w:p>
    <w:p>
      <w:pPr>
        <w:pStyle w:val="P33"/>
        <w:framePr w:w="10766" w:h="2308" w:hRule="exact" w:wrap="none" w:vAnchor="page" w:hAnchor="margin" w:x="0" w:y="12709"/>
        <w:rPr>
          <w:rStyle w:val="C3"/>
          <w:rtl w:val="0"/>
        </w:rPr>
      </w:pPr>
    </w:p>
    <w:p>
      <w:pPr>
        <w:pStyle w:val="P35"/>
        <w:framePr w:w="10710" w:h="340" w:hRule="exact" w:wrap="none" w:vAnchor="page" w:hAnchor="margin" w:x="28" w:y="12709"/>
        <w:rPr>
          <w:rStyle w:val="C25"/>
          <w:rtl w:val="0"/>
        </w:rPr>
      </w:pPr>
      <w:r>
        <w:rPr>
          <w:rStyle w:val="C25"/>
          <w:rtl w:val="0"/>
        </w:rPr>
        <w:t>Výsledné hodnocení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30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19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truhlář a střední vzdělání s maturitní zkouškou a alespoň 5 let odborné praxe v oblasti stavebně truhlářské výroby nebo ve funkci učitele praktického vyučování nebo odborného výcviku v oblasti stavebně truhlářské výroby.</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stavebně truhlářské výroby a alespoň 5 let odborné praxe v oblasti stavebně truhlářské výroby nebo ve funkci učitele praktického vyučování nebo odborného výcviku v oblasti stavebně truhlářské výroby.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stavebně truhlářské výroby nebo zpracování dřeva a alespoň 5 let odborné praxe v oblasti stavebně truhlářské výroby nebo ve funkci učitele odborných předmětů nebo praktického vyučování nebo odborného výcviku v oblasti stavebně truhlářské výroby. </w:t>
      </w:r>
    </w:p>
    <w:p>
      <w:pPr>
        <w:keepNext w:val="0"/>
        <w:keepLines w:val="1"/>
        <w:framePr w:w="10766" w:h="6643"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33-023-H Truhlář/truhlářka pro příčky a vestavěný nábytek + střední vzdělání s maturitní zkouškou a alespoň 5 let odborné praxe v oblasti stavebně truhlářské výroby.</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2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základními profesionálními truhlářskými stroji a zařízením k vykonání zkoušky, s minimálním následujícím materiálně-technickým vybavením: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polotovary pro zhotovování nábytkářských výrobků</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Stavební dokumentaci v tištěné nebo elektronické podobě pro ověření příslušných kompetencí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výkresy v tištěné nebo elektronické podobě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stavebního truhlářsví: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Základní truhlářské stroje:</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formátovací kotoučová pila na plošný materiál</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formátovací pila na řezivo</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 stojanová pásová pila</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srovnávací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tloušťkovací frézka minimální šíře záběru 300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6. spodní stolová frézka s průměrem hřídele 30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 vrtací dlabačka s upínací hlavou do minimálního průměru 25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stojanová vrtačka se sklíčidlem do průměru 13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9. vrtačka vysukovací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 pásová bruska s minimální šíří brusného pásu 150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11. bruska hranová (tvarová)</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12. olepovačka hran na hrany tloušťky 0,5 mm, 1 mm a 2 mm a šířky hrany do 42 mm</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Pomůcky, nástroje, nářadí:</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truhlářská hoblice, hoblík klopkař, římsovník, hladík, macek, uběrák, žlábkovec, cidič, úhelník dřevěný s příložníkem (200 mm), příložník ocelový, úhelník stavitelný (120 mm), úhelník ocelový (120 mm), pokosník dřevěný, pokosník ocelový, palička dřevěná (např. 250 g), palička gumová (Ø 60 mm x 120 mm), rejsek, kosořez - pokosnice, metr skládací, metr svinovací, ztužidlo truhlářské 200 mm, profi svěrka, sada dlát (6 mm, 10 mm, 14 mm, 20 mm, 26 mm), sada zapouštěcích dlát, brousek, sada šroubováků, hlubič kuželový, obtahovačka, kozinožka, kleště štípací, kleště kombinované, pila truhlářská sklopná 800 mm, pila ocaska, pila děrovka, pila čepovka, pila dýhovka, kleště rozváděcí na pilové listy, pilník na pily tříhranný, pilník hrubý na dřevo, rašple úsečová, rašple plochá, stěrka malířská (špachtle), vodováha, smetáček, tužka, kladivo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Příjemky, výdejky zboží a surovin</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Odpovídající technické vybavení nutné k zajištění bezpečnosti a hygieny práce a požární ochrany</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Počítač se základní softwarovou výbavou</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3108"/>
        <w:rPr>
          <w:rStyle w:val="C3"/>
          <w:rtl w:val="0"/>
        </w:rPr>
      </w:pPr>
    </w:p>
    <w:p>
      <w:pPr>
        <w:pStyle w:val="P35"/>
        <w:framePr w:w="10710" w:h="340" w:hRule="exact" w:wrap="none" w:vAnchor="page" w:hAnchor="margin" w:x="28" w:y="13108"/>
        <w:rPr>
          <w:rStyle w:val="C25"/>
          <w:rtl w:val="0"/>
        </w:rPr>
      </w:pPr>
      <w:r>
        <w:rPr>
          <w:rStyle w:val="C25"/>
          <w:rtl w:val="0"/>
        </w:rPr>
        <w:t>Doba přípravy na zkoušku</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041" w:hRule="exact" w:wrap="none" w:vAnchor="page" w:hAnchor="margin" w:x="0" w:y="13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14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KODA, s. r. o., Blatno 118</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ESOZ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 a dřevozpracující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LINETA, a. s., Praha</w:t>
      </w:r>
    </w:p>
    <w:p>
      <w:pPr>
        <w:pStyle w:val="P21"/>
        <w:framePr w:w="7654" w:h="331" w:hRule="exact" w:wrap="none" w:vAnchor="page" w:hAnchor="margin" w:x="28" w:y="15940"/>
        <w:rPr>
          <w:rStyle w:val="C16"/>
          <w:rtl w:val="0"/>
        </w:rPr>
      </w:pPr>
      <w:r>
        <w:rPr>
          <w:rStyle w:val="C16"/>
          <w:rtl w:val="0"/>
        </w:rPr>
        <w:t>Truhlář/truhlářka pro příčky a vestavěný nábytek, 27.10.2026 3:06:24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D1E752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6292A7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937DE11"/>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