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C595F" Type="http://schemas.openxmlformats.org/officeDocument/2006/relationships/officeDocument" Target="/word/document.xml" /><Relationship Id="coreR67FC595F" Type="http://schemas.openxmlformats.org/package/2006/relationships/metadata/core-properties" Target="/docProps/core.xml" /><Relationship Id="customR67FC5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28.10.2026 23:10:47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28.10.2026 23:10:47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28.10.2026 23:10:47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F9067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01F6221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