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5C0B3" Type="http://schemas.openxmlformats.org/officeDocument/2006/relationships/officeDocument" Target="/word/document.xml" /><Relationship Id="coreR26B5C0B3" Type="http://schemas.openxmlformats.org/package/2006/relationships/metadata/core-properties" Target="/docProps/core.xml" /><Relationship Id="customR26B5C0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27.10.2026 3:41:05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výrobu aglomerovaných materiálů na bázi dřeva (kód: 33-99-H/02)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výrobu aglomerovaných materiálů na bázi dřeva (kód: 33-027-H)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výrobu aglomerovaných materiálů na bázi dřeva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27.10.2026 3:41:05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