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5FA70" Type="http://schemas.openxmlformats.org/officeDocument/2006/relationships/officeDocument" Target="/word/document.xml" /><Relationship Id="coreRD45FA70" Type="http://schemas.openxmlformats.org/package/2006/relationships/metadata/core-properties" Target="/docProps/core.xml" /><Relationship Id="customRD45F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29.10.2026 2:35:12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skleněné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29.10.2026 2:35:12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