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3ADF2A" Type="http://schemas.openxmlformats.org/officeDocument/2006/relationships/officeDocument" Target="/word/document.xml" /><Relationship Id="coreR373ADF2A" Type="http://schemas.openxmlformats.org/package/2006/relationships/metadata/core-properties" Target="/docProps/core.xml" /><Relationship Id="customR373ADF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Řezník-uzenář / řeznice-uzenářka pro výrobu masných výrobků a drůbežích masných výrobků (kód: 29-023-H)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obalů pro výrobu masných výrobků a masných polotovarů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masných výrobků a masných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masných výrobků a masných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masných výrobků a masných polotovarů do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Členění masných výrobků a masných polotovarů na druhy a skupiny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opracování masných výrobků, fermentace a sušení trvanlivých masných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Označování a skladování masných výrobků a masných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Škvaření živočišných tuků a výroba škvarků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Tavení živočišných tuků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strojního a technologického vybavení při výrobě masných výrobků a masných polotovarů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Třídění výrobních mas a drůbežího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třídění hovězích výrobních mas, vepřových výrobních mas a drůbežího masa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Třídit hovězí výrobní masa a vepřová výrobní masa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přísad, pomocných látek a obalů pro výrobu masných výrobků a masných polotovarů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základní přísady a pomocné látky pro výrobu masných výrobků a masných polotovarů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základní přísady a pomocné látky pro výrobu tepelně opracovaného masného výrobku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druhy obalů pro výrobu masných výrobků (včetně konzerv a polokonzerv) a masných polotovarů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Připravit sdírané vepřové tenké střevo pro výrobu tepelně opracovaného masného výrobku</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Úprava surovin pro výrobu masných výrobků a masných polotovarů</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Popsat základní postupy a zásady úpravy surovin pro výrobu masných výrobků a masných polotovarů</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Ústní ověření</w:t>
      </w:r>
    </w:p>
    <w:p>
      <w:pPr>
        <w:pStyle w:val="P16"/>
        <w:framePr w:w="6710" w:h="376" w:hRule="exact" w:wrap="none" w:vAnchor="page" w:hAnchor="margin" w:x="45" w:y="10274"/>
        <w:rPr>
          <w:rStyle w:val="C3"/>
          <w:rtl w:val="0"/>
        </w:rPr>
      </w:pPr>
    </w:p>
    <w:p>
      <w:pPr>
        <w:pStyle w:val="P17"/>
        <w:framePr w:w="6658" w:h="249" w:hRule="exact" w:wrap="none" w:vAnchor="page" w:hAnchor="margin" w:x="71" w:y="10330"/>
        <w:rPr>
          <w:rStyle w:val="C13"/>
          <w:rtl w:val="0"/>
        </w:rPr>
      </w:pPr>
      <w:r>
        <w:rPr>
          <w:rStyle w:val="C13"/>
          <w:rtl w:val="0"/>
        </w:rPr>
        <w:t>b) Nasolit maso solným lákem</w:t>
      </w:r>
    </w:p>
    <w:p>
      <w:pPr>
        <w:pStyle w:val="P30"/>
        <w:framePr w:w="3921" w:h="376" w:hRule="exact" w:wrap="none" w:vAnchor="page" w:hAnchor="margin" w:x="6800" w:y="10274"/>
        <w:rPr>
          <w:rStyle w:val="C3"/>
          <w:rtl w:val="0"/>
        </w:rPr>
      </w:pPr>
    </w:p>
    <w:p>
      <w:pPr>
        <w:pStyle w:val="P31"/>
        <w:framePr w:w="3839" w:h="249" w:hRule="exact" w:wrap="none" w:vAnchor="page" w:hAnchor="margin" w:x="6856" w:y="10330"/>
        <w:rPr>
          <w:rStyle w:val="C22"/>
          <w:rtl w:val="0"/>
        </w:rPr>
      </w:pPr>
      <w:r>
        <w:rPr>
          <w:rStyle w:val="C22"/>
          <w:rtl w:val="0"/>
        </w:rPr>
        <w:t>Praktické předvedení</w:t>
      </w:r>
    </w:p>
    <w:p>
      <w:pPr>
        <w:pStyle w:val="P12"/>
        <w:framePr w:w="6710" w:h="376" w:hRule="exact" w:wrap="none" w:vAnchor="page" w:hAnchor="margin" w:x="45" w:y="10650"/>
        <w:rPr>
          <w:rStyle w:val="C3"/>
          <w:rtl w:val="0"/>
        </w:rPr>
      </w:pPr>
    </w:p>
    <w:p>
      <w:pPr>
        <w:pStyle w:val="P13"/>
        <w:framePr w:w="6658" w:h="249" w:hRule="exact" w:wrap="none" w:vAnchor="page" w:hAnchor="margin" w:x="71" w:y="10706"/>
        <w:rPr>
          <w:rStyle w:val="C11"/>
          <w:rtl w:val="0"/>
        </w:rPr>
      </w:pPr>
      <w:r>
        <w:rPr>
          <w:rStyle w:val="C11"/>
          <w:rtl w:val="0"/>
        </w:rPr>
        <w:t>c) Nasolit maso na sucho</w:t>
      </w:r>
    </w:p>
    <w:p>
      <w:pPr>
        <w:pStyle w:val="P28"/>
        <w:framePr w:w="3921" w:h="376" w:hRule="exact" w:wrap="none" w:vAnchor="page" w:hAnchor="margin" w:x="6800" w:y="10650"/>
        <w:rPr>
          <w:rStyle w:val="C3"/>
          <w:rtl w:val="0"/>
        </w:rPr>
      </w:pPr>
    </w:p>
    <w:p>
      <w:pPr>
        <w:pStyle w:val="P29"/>
        <w:framePr w:w="3839" w:h="249"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specifické postupy při úpravě surovin pro výrobu masných výrobků a masných polotovarů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Mělnění, míchání a výpočet spotřeby surovin pro výrobu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spotřebu surovin pro výrobu tepelně opracovaného masného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postupy a zásady mělnění suroviny pro výrobu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Mělnit surovinu pro výrobu tepelně opracovaného masného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základní postupy a zásady míchání suroviny pro výrobu masných výrobků a masných polotovarů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Míchat surovinu pro výrobu tepelně opracovaného masného výrobku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Plnění masných výrobků a masných polotovarů do obalů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Zkontrolovat technologické obaly pro výrobu masných výrobků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základní postupy a zásady plnění masných výrobků a masných polotovarů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Plnit a oddělovat sdírané vepřové tenké střevo při výrobě tepelně opracovaného masného výrobku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Popsat základní postupy a zásady uzavírání masných výrobků (včetně konzerv a polokonzerv) a masných polotovarů</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Uzavřít technologický obal tepelně opracovaného masného výrobku</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Členění masných výrobků a masných polotovarů na druhy a skupiny</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Popsat členění masných výrobků a masných polotovarů na druhy a skupiny</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32"/>
        <w:framePr w:w="10710" w:h="248" w:hRule="exact" w:wrap="none" w:vAnchor="page" w:hAnchor="margin" w:x="28" w:y="11565"/>
        <w:rPr>
          <w:rStyle w:val="C23"/>
          <w:rtl w:val="0"/>
        </w:rPr>
      </w:pPr>
      <w:r>
        <w:rPr>
          <w:rStyle w:val="C23"/>
          <w:rtl w:val="0"/>
        </w:rPr>
        <w:t>Je třeba splnit toto kritérium.</w:t>
      </w:r>
    </w:p>
    <w:p>
      <w:pPr>
        <w:pStyle w:val="P23"/>
        <w:framePr w:w="10710" w:h="340" w:hRule="exact" w:wrap="none" w:vAnchor="page" w:hAnchor="margin" w:x="28" w:y="12001"/>
        <w:rPr>
          <w:rStyle w:val="C18"/>
          <w:rtl w:val="0"/>
        </w:rPr>
      </w:pPr>
      <w:r>
        <w:rPr>
          <w:rStyle w:val="C18"/>
          <w:rtl w:val="0"/>
        </w:rPr>
        <w:t>Tepelné opracování masných výrobků, fermentace a sušení trvanlivých masných výrobků</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Popsat základní postupy a zásady tepelného opracování masných výrobků (včetně konzerv a polokonzerv)</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Ústní ověření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Popsat základní postupy a zásady fermentace a sušení trvanlivých masných výrobků</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Tepelně opracovat masný výrobek</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Označování a skladování masných výrobků a masných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požadavky na označování masných výrobků a masných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požadavky na skladování masných výrobků a masných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základní znaky vad masných výrobků a masných polotovarů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Uskladnit tepelně opracovaný masný výrobek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Škvaření živočišných tuků a výroba škvarků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základní postupy a zásady při škvaření živočišných tuků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toto kritérium.</w:t>
      </w:r>
    </w:p>
    <w:p>
      <w:pPr>
        <w:pStyle w:val="P23"/>
        <w:framePr w:w="10710" w:h="340" w:hRule="exact" w:wrap="none" w:vAnchor="page" w:hAnchor="margin" w:x="28" w:y="7226"/>
        <w:rPr>
          <w:rStyle w:val="C18"/>
          <w:rtl w:val="0"/>
        </w:rPr>
      </w:pPr>
      <w:r>
        <w:rPr>
          <w:rStyle w:val="C18"/>
          <w:rtl w:val="0"/>
        </w:rPr>
        <w:t>Tavení živočišných tuků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Popsat základní postupy a zásady tavení živočišných tuků</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Ústní ověření</w:t>
      </w:r>
    </w:p>
    <w:p>
      <w:pPr>
        <w:pStyle w:val="P32"/>
        <w:framePr w:w="10710" w:h="248" w:hRule="exact" w:wrap="none" w:vAnchor="page" w:hAnchor="margin" w:x="28" w:y="8531"/>
        <w:rPr>
          <w:rStyle w:val="C23"/>
          <w:rtl w:val="0"/>
        </w:rPr>
      </w:pPr>
      <w:r>
        <w:rPr>
          <w:rStyle w:val="C23"/>
          <w:rtl w:val="0"/>
        </w:rPr>
        <w:t>Je třeba splnit toto kritérium.</w:t>
      </w:r>
    </w:p>
    <w:p>
      <w:pPr>
        <w:pStyle w:val="P23"/>
        <w:framePr w:w="10710" w:h="340" w:hRule="exact" w:wrap="none" w:vAnchor="page" w:hAnchor="margin" w:x="28" w:y="8966"/>
        <w:rPr>
          <w:rStyle w:val="C18"/>
          <w:rtl w:val="0"/>
        </w:rPr>
      </w:pPr>
      <w:r>
        <w:rPr>
          <w:rStyle w:val="C18"/>
          <w:rtl w:val="0"/>
        </w:rPr>
        <w:t>Obsluha strojního a technologického vybavení při výrobě masných výrobků a masných polotovarů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Popsat běžné strojní a technologické vybavení provozu pro výrobu masných výrobků (včetně konzerv a polokonzerv) a masných polotovarů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Popsat postupy při čištění a běžné údržbě strojního a technologického vybavení provozu pro výrobu masných výrobků (včetně konzerv a polokonzerv) a masných polotovarů</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Použít vhodné strojní a technologické vybavení provozu pro výrobu tepelně opracovaného masného výrobku</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Praktické předvedení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d) Zkontrolovat funkčnost strojního a technologického vybavení provozu pro výrobu tepelně opracovaného masného výrobku</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Rozlišit specifická bezpečnostní rizika související s manipulací se strojním vybavením a s výkonem pracovních činností při výrobě masných výrobků a masných polotovarů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masných výrobků a drůbežích masných výrobků s využitím technologických postupů a hygienických zásad zacházení s čerstvým masem, surovinou pro výrobu masných výrobků, pomocnými látkami a s masnými výrobky.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1 uzeného masného výrobku a 1 vařeného masného výrobku (případně drůbežího masného výrobku), množství (počet) výrobků určí zkoušející s ohledem na organizaci výroby. Všechna kritéria jsou vztažena k přípravě díla, plnění obalů a tepelnému opracování konkrétních zadaných výrobků podle receptury.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29-023-H Řezník-uzenář / řeznice-uzenářka pro výrobu masných výrobků a drůbežích masných výrobků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1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výrobnu masných výrobků, tzn. minimálně následující materiálně-technické vybavení:</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výrobní masa a vepřová výrobní masa</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přísady a pomocné látky pro výrobu tepelně opracovaného masného výrobku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Sdírané vepřové tenké střevo</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vybavení výrobny masných výrobků: řezačka, kutr, narážka, vana na vaření výrobků, udírna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Řezník-uzenář / řeznice-uzenářka pro výrobu masných výrobků a drůbežích masných výrobků, 15.6.2026 1:46:27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2DD1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7F0C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