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8BD5F4" Type="http://schemas.openxmlformats.org/officeDocument/2006/relationships/officeDocument" Target="/word/document.xml" /><Relationship Id="coreR3C8BD5F4" Type="http://schemas.openxmlformats.org/package/2006/relationships/metadata/core-properties" Target="/docProps/core.xml" /><Relationship Id="customR3C8BD5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technolog / chemická technička technoložka (kód: 28-037-M)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Sestavení jednoduchých nebo opakovaných technologických postupů chemického procesu, vypracování příslušné technické dokumentace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Sběr a vyhodnocení údajů a dat generovaných při monitorování chemického procesu a jejich využití pro řízení procesu v souladu se standardním postupem a legislativními požadavky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Analýza příčin odchylek ve výrobním procesu a návrh opatření na jejich eliminaci či odstranění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Aplikování standardních postupů při vedení chemického procesu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Sledování a vyhodnocení podmínek pro vedení chemických procesů a jejich využití pro 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Řízení jednoduchých nebo opakujících se technologických procesů a pracovních postupů chemických výrob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 / chemická technička technoložka, 11.9.2026 20:00:16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https://www.nsp.cz/jednotka-prace/chemicky-technik-technolo#zdravotni-zpusobilost).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Odborné kompetence jsou ověřovány na komplexních úlohách z praxe. Na jedné úloze je možné ověřit kritéria hodnocení z několika odborných kompetencí.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Sestavení jednoduchých nebo opakovaných technologických postupů chemického procesu, vypracování příslušné technické dokumentace, kritérium a), b), d); Určení, definování a kontolování vstupů a výstupů chemických výstupů podle standardních postupů, kriterium a); Analýza příčin odchylek ve výrobním procesu a návrh opatření na jejich eliminaci či odstranění, kritérium a); Sledování a vyhodnocení podmínek pro vedení chemických procesů a jejich využití pro řízení, kritérium a) a c); Řízení jednoduchých nebo opakujících se technologických procesů a pracovních postupů chemických výrob, kritérium a), b), c), d), připraví autorizovaná osoba zadání a určí daný chemický proces, na základě kterého uchazeč splní daná kriteria hodnocení.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Sběr a vyhodnocení údajů a dat generovaných při monitorování chemického procesu a jejich využití pro řízení procesuv souladu se standardním postupem a legislativními požadavky, kriterium e), autorizovaná osoba zajistí ověření praktickým předvedením na modelové situaci.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Aplikování standardních postupů při vedení chemického procesu, kritérium a), c), autorizovaná osoba vybere vhodné pracoviště pro ověření daných kritérií, a u kritéria b) zadá postup řešení autorizovaná osoba.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běžného chemického provozu i v odborné učebně. V reálném provozu jsou na konkrétních příkladech činností ověřovány odborné kompetence v souladu s hodnoticím standardem za přítomnosti odpovědného provozního pracovníka. V odborné učebně probíhá ověřování odborných kompetencí řešených prostřednictvím modelových situací, které mají simulovat činnosti v konkrétním úseku chemické výroby.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 a dovedností je preferován komplexní přístup k řešení zadaného problému, zejména jde o: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ověřování dovedností týkajících se legislativních požadavků a jejich aplikace pro řešení zadaného úkolu,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využívání teoretických znalostí při řešení zadaného úkolu,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správné interpretace odborného textu,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odborné terminologie při ústním i písemném projevu,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přehledné grafické uspořádání písemného projevu.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způsobem písemné a ústní ověření uchazeč vypracuje písemnou zkoušku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 / chemická technička technoložka, 11.9.2026 20:00:16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technolog / chemická technička technoložka, 11.9.2026 20:00:16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