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A367A" Type="http://schemas.openxmlformats.org/officeDocument/2006/relationships/officeDocument" Target="/word/document.xml" /><Relationship Id="coreR40BA367A" Type="http://schemas.openxmlformats.org/package/2006/relationships/metadata/core-properties" Target="/docProps/core.xml" /><Relationship Id="customR40BA3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19.9.2026 13:22:30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19.9.2026 13:22:30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