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C9FEF" Type="http://schemas.openxmlformats.org/officeDocument/2006/relationships/officeDocument" Target="/word/document.xml" /><Relationship Id="coreRB9C9FEF" Type="http://schemas.openxmlformats.org/package/2006/relationships/metadata/core-properties" Target="/docProps/core.xml" /><Relationship Id="customRB9C9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/ chemická technička mistrová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27.10.2026 2:20:46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27.10.2026 2:20:46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mistr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27.10.2026 2:20:46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