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1732A" Type="http://schemas.openxmlformats.org/officeDocument/2006/relationships/officeDocument" Target="/word/document.xml" /><Relationship Id="coreR4551732A" Type="http://schemas.openxmlformats.org/package/2006/relationships/metadata/core-properties" Target="/docProps/core.xml" /><Relationship Id="customR455173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28.10.2026 22:18:06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28.10.2026 22:18:06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28.10.2026 22:18:06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