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DCB55" Type="http://schemas.openxmlformats.org/officeDocument/2006/relationships/officeDocument" Target="/word/document.xml" /><Relationship Id="coreR4ACDCB55" Type="http://schemas.openxmlformats.org/package/2006/relationships/metadata/core-properties" Target="/docProps/core.xml" /><Relationship Id="customR4ACDC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05.09.2018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27.10.2026 2:20:43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speciálního vozu pro čištění kanalizace (kód: 36-99-H/04)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speciálního vozu pro čištění kanalizace (kód: 36-026-H)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speciálního vozu pro čištění kanalizace a uličních vpustí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27.10.2026 2:20:43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