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FFB58" Type="http://schemas.openxmlformats.org/officeDocument/2006/relationships/officeDocument" Target="/word/document.xml" /><Relationship Id="coreR2ACFFB58" Type="http://schemas.openxmlformats.org/package/2006/relationships/metadata/core-properties" Target="/docProps/core.xml" /><Relationship Id="customR2ACFFB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29.10.2026 1:39:10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29.10.2026 1:39:10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