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DF0A6A" Type="http://schemas.openxmlformats.org/officeDocument/2006/relationships/officeDocument" Target="/word/document.xml" /><Relationship Id="coreR32DF0A6A" Type="http://schemas.openxmlformats.org/package/2006/relationships/metadata/core-properties" Target="/docProps/core.xml" /><Relationship Id="customR32DF0A6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aerobiku (kód: 74-001-H)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a trenér kondičních a funkčních cvičení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aerobiku, 28.4.2026 19:54:16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831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704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BP SPORT s.r.o.</w:t>
      </w:r>
    </w:p>
    <w:p>
      <w:pPr>
        <w:pStyle w:val="P15"/>
        <w:framePr w:w="2784" w:h="831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704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Roháče z Dubé 1386/5, 37001 České Budějovice - České Budějovice 6</w:t>
      </w:r>
    </w:p>
    <w:p>
      <w:pPr>
        <w:pStyle w:val="P17"/>
        <w:framePr w:w="7847" w:h="607" w:hRule="exact" w:wrap="none" w:vAnchor="page" w:hAnchor="margin" w:x="45" w:y="381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866"/>
        <w:rPr>
          <w:rStyle w:val="C15"/>
          <w:rtl w:val="0"/>
        </w:rPr>
      </w:pPr>
      <w:r>
        <w:rPr>
          <w:rStyle w:val="C15"/>
          <w:rtl w:val="0"/>
        </w:rPr>
        <w:t>BP VZDĚLÁVÁNÍ s.r.o.</w:t>
      </w:r>
    </w:p>
    <w:p>
      <w:pPr>
        <w:pStyle w:val="P19"/>
        <w:framePr w:w="2784" w:h="607" w:hRule="exact" w:wrap="none" w:vAnchor="page" w:hAnchor="margin" w:x="7937" w:y="381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866"/>
        <w:rPr>
          <w:rStyle w:val="C16"/>
          <w:rtl w:val="0"/>
        </w:rPr>
      </w:pPr>
      <w:r>
        <w:rPr>
          <w:rStyle w:val="C16"/>
          <w:rtl w:val="0"/>
        </w:rPr>
        <w:t>Roháče z Dubé 1386/5, 37001 České Budějovice</w:t>
      </w:r>
    </w:p>
    <w:p>
      <w:pPr>
        <w:pStyle w:val="P13"/>
        <w:framePr w:w="7847" w:h="607" w:hRule="exact" w:wrap="none" w:vAnchor="page" w:hAnchor="margin" w:x="45" w:y="442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482"/>
        <w:rPr>
          <w:rStyle w:val="C13"/>
          <w:rtl w:val="0"/>
        </w:rPr>
      </w:pPr>
      <w:r>
        <w:rPr>
          <w:rStyle w:val="C13"/>
          <w:rtl w:val="0"/>
        </w:rPr>
        <w:t>Mgr. Cenková Šárka</w:t>
      </w:r>
    </w:p>
    <w:p>
      <w:pPr>
        <w:pStyle w:val="P15"/>
        <w:framePr w:w="2784" w:h="607" w:hRule="exact" w:wrap="none" w:vAnchor="page" w:hAnchor="margin" w:x="7937" w:y="442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482"/>
        <w:rPr>
          <w:rStyle w:val="C14"/>
          <w:rtl w:val="0"/>
        </w:rPr>
      </w:pPr>
      <w:r>
        <w:rPr>
          <w:rStyle w:val="C14"/>
          <w:rtl w:val="0"/>
        </w:rPr>
        <w:t>Svornosti 2316/18, 70030 Ostrava-Zábřeh</w:t>
      </w:r>
    </w:p>
    <w:p>
      <w:pPr>
        <w:pStyle w:val="P17"/>
        <w:framePr w:w="7847" w:h="607" w:hRule="exact" w:wrap="none" w:vAnchor="page" w:hAnchor="margin" w:x="45" w:y="504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099"/>
        <w:rPr>
          <w:rStyle w:val="C15"/>
          <w:rtl w:val="0"/>
        </w:rPr>
      </w:pPr>
      <w:r>
        <w:rPr>
          <w:rStyle w:val="C15"/>
          <w:rtl w:val="0"/>
        </w:rPr>
        <w:t>Hospodářská komora České republiky</w:t>
      </w:r>
    </w:p>
    <w:p>
      <w:pPr>
        <w:pStyle w:val="P19"/>
        <w:framePr w:w="2784" w:h="607" w:hRule="exact" w:wrap="none" w:vAnchor="page" w:hAnchor="margin" w:x="7937" w:y="504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099"/>
        <w:rPr>
          <w:rStyle w:val="C16"/>
          <w:rtl w:val="0"/>
        </w:rPr>
      </w:pPr>
      <w:r>
        <w:rPr>
          <w:rStyle w:val="C16"/>
          <w:rtl w:val="0"/>
        </w:rPr>
        <w:t>Na Florenci 2116/15, 11000 Praha</w:t>
      </w:r>
    </w:p>
    <w:p>
      <w:pPr>
        <w:pStyle w:val="P13"/>
        <w:framePr w:w="7847" w:h="607" w:hRule="exact" w:wrap="none" w:vAnchor="page" w:hAnchor="margin" w:x="45" w:y="565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715"/>
        <w:rPr>
          <w:rStyle w:val="C13"/>
          <w:rtl w:val="0"/>
        </w:rPr>
      </w:pPr>
      <w:r>
        <w:rPr>
          <w:rStyle w:val="C13"/>
          <w:rtl w:val="0"/>
        </w:rPr>
        <w:t>Ing. Lojdová Jiřina</w:t>
      </w:r>
    </w:p>
    <w:p>
      <w:pPr>
        <w:pStyle w:val="P15"/>
        <w:framePr w:w="2784" w:h="607" w:hRule="exact" w:wrap="none" w:vAnchor="page" w:hAnchor="margin" w:x="7937" w:y="565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715"/>
        <w:rPr>
          <w:rStyle w:val="C14"/>
          <w:rtl w:val="0"/>
        </w:rPr>
      </w:pPr>
      <w:r>
        <w:rPr>
          <w:rStyle w:val="C14"/>
          <w:rtl w:val="0"/>
        </w:rPr>
        <w:t>Smírnovova 1643/11, 70030 Ostrava</w:t>
      </w:r>
    </w:p>
    <w:p>
      <w:pPr>
        <w:pStyle w:val="P17"/>
        <w:framePr w:w="7847" w:h="607" w:hRule="exact" w:wrap="none" w:vAnchor="page" w:hAnchor="margin" w:x="45" w:y="627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332"/>
        <w:rPr>
          <w:rStyle w:val="C15"/>
          <w:rtl w:val="0"/>
        </w:rPr>
      </w:pPr>
      <w:r>
        <w:rPr>
          <w:rStyle w:val="C15"/>
          <w:rtl w:val="0"/>
        </w:rPr>
        <w:t>Ryplová Jolana</w:t>
      </w:r>
    </w:p>
    <w:p>
      <w:pPr>
        <w:pStyle w:val="P19"/>
        <w:framePr w:w="2784" w:h="607" w:hRule="exact" w:wrap="none" w:vAnchor="page" w:hAnchor="margin" w:x="7937" w:y="627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332"/>
        <w:rPr>
          <w:rStyle w:val="C16"/>
          <w:rtl w:val="0"/>
        </w:rPr>
      </w:pPr>
      <w:r>
        <w:rPr>
          <w:rStyle w:val="C16"/>
          <w:rtl w:val="0"/>
        </w:rPr>
        <w:t>Karlovarská 65, 27364 Doksy u Kladna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aerobiku, 28.4.2026 19:54:16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