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61079A" Type="http://schemas.openxmlformats.org/officeDocument/2006/relationships/officeDocument" Target="/word/document.xml" /><Relationship Id="coreR7461079A" Type="http://schemas.openxmlformats.org/package/2006/relationships/metadata/core-properties" Target="/docProps/core.xml" /><Relationship Id="customR7461079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Sjednavatel pohřbení (kód: 69-021-M)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pohřební služby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Sestavování komplexní objednávky smutečního obřadu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Zajištění služeb vyplývajících z uzavřené příkazní smlouvy v oblasti pohřebnictví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Aplikování základních principů poradenství pro pozůstalé na truchlící klienty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Aplikování základních zásad pohřbívání v poradenství pro pozůstalé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Příjem platby za služby zabezpečované pohřební službou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Sjednavatel pohřbení, 30.10.2026 18:59:36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hodnocení se klade důraz nejen na znalosti a dovednosti uchazeče, ale i na jeho osobnostní předpoklady, především na jeho autentičnost, empatii, aktivní naslouchání, důvěru a vědomost respektovat sníženou schopnost pozůstalých vnímat detaily v nabízených službách. 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Sestavování komplexní objednávky smutečního obřadu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c) a e);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Aplikování základních principů poradenství pro pozůstalé na truchlící klienty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 platby za služby zabezpečované pohřební službou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d) autorizovaná osoba připraví jedno zadání, na jehož základě uchazeč splní daná kritéria.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Aplikování základních principů poradenství pro pozůstalé na truchlící klienty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c) zajistí autorizovaná osoba figuranta a na modelové situaci předvede uchazeč s figurantem dané kritérium. 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Zajištění služeb vyplývajících z uzavřené příkazní smlouvy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 autorizovaná osoba připraví požadavky, na jejichž základě uchazeč splní dané kritérium.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Sjednavatel pohřbení, 30.10.2026 18:59:36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Pegas CZ s. r. o.,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Tobit, z. s., Jihlava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Sjednavatel pohřbení, 30.10.2026 18:59:36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