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5BA81" Type="http://schemas.openxmlformats.org/officeDocument/2006/relationships/officeDocument" Target="/word/document.xml" /><Relationship Id="coreR39B5BA81" Type="http://schemas.openxmlformats.org/package/2006/relationships/metadata/core-properties" Target="/docProps/core.xml" /><Relationship Id="customR39B5BA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29.10.2026 2:19:32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29.10.2026 2:19:33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