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FA1E12" Type="http://schemas.openxmlformats.org/officeDocument/2006/relationships/officeDocument" Target="/word/document.xml" /><Relationship Id="coreRFFA1E12" Type="http://schemas.openxmlformats.org/package/2006/relationships/metadata/core-properties" Target="/docProps/core.xml" /><Relationship Id="customRFFA1E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Tavič skloviny, 14.6.2026 0:17:47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Uvést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14.6.2026 0:17:47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 skloviny, 14.6.2026 0:17:47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http://katalog.nsp.cz/karta_tp.aspx?id_jp=2221&amp;kod_sm1=35).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Tavič skloviny, 14.6.2026 0:17:47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předložit osvědčení o absolvování tavičského kurzu nebo osvědčení o získání dílčí kvalifikace tavič skloviny u variant a) až c).</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Tavicí pec připojená na měřicí a regulační techniku </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Vsázka sklářského kmene, pomůcky a zařízení na vložení sklářského kmene pro tavení skla a optický pyrometr, zařízení a pomůcky k čeření skla a ke kontrole protavenosti</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Tavič skloviny, 14.6.2026 0:17:47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skloviny, 14.6.2026 0:17:47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Tavič skloviny, 14.6.2026 0:17:47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