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E92F6" Type="http://schemas.openxmlformats.org/officeDocument/2006/relationships/officeDocument" Target="/word/document.xml" /><Relationship Id="coreR1DBE92F6" Type="http://schemas.openxmlformats.org/package/2006/relationships/metadata/core-properties" Target="/docProps/core.xml" /><Relationship Id="customR1DBE92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29.4.2026 18:31:29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29.4.2026 18:31:29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29.4.2026 18:31:29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