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9973E6" Type="http://schemas.openxmlformats.org/officeDocument/2006/relationships/officeDocument" Target="/word/document.xml" /><Relationship Id="coreR749973E6" Type="http://schemas.openxmlformats.org/package/2006/relationships/metadata/core-properties" Target="/docProps/core.xml" /><Relationship Id="customR749973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technického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technické sklo, 13.6.2026 13:13:09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technického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sklářském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Rozlišit u předloženého výrobku operace prvotní rafinace, vysvětlit pojem prvotní rafinace</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 a 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Určit a zjistit odpovídající druh předloženého polotovaru (suroviny), posoudit velikost a tvar polotovaru podle výrobní dokumentace</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340" w:hRule="exact" w:wrap="none" w:vAnchor="page" w:hAnchor="margin" w:x="28" w:y="8677"/>
        <w:rPr>
          <w:rStyle w:val="C18"/>
          <w:rtl w:val="0"/>
        </w:rPr>
      </w:pPr>
      <w:r>
        <w:rPr>
          <w:rStyle w:val="C18"/>
          <w:rtl w:val="0"/>
        </w:rPr>
        <w:t>Volba postupu práce a technologických podmínek při výrobě technického skla</w:t>
      </w:r>
    </w:p>
    <w:p>
      <w:pPr>
        <w:pStyle w:val="P24"/>
        <w:framePr w:w="6713" w:h="376" w:hRule="exact" w:wrap="none" w:vAnchor="page" w:hAnchor="margin" w:x="45" w:y="9116"/>
        <w:rPr>
          <w:rStyle w:val="C3"/>
          <w:rtl w:val="0"/>
        </w:rPr>
      </w:pPr>
    </w:p>
    <w:p>
      <w:pPr>
        <w:pStyle w:val="P25"/>
        <w:framePr w:w="6661" w:h="249" w:hRule="exact" w:wrap="none" w:vAnchor="page" w:hAnchor="margin" w:x="71" w:y="9187"/>
        <w:rPr>
          <w:rStyle w:val="C19"/>
          <w:rtl w:val="0"/>
        </w:rPr>
      </w:pPr>
      <w:r>
        <w:rPr>
          <w:rStyle w:val="C19"/>
          <w:rtl w:val="0"/>
        </w:rPr>
        <w:t>Kritéria hodnocení</w:t>
      </w:r>
    </w:p>
    <w:p>
      <w:pPr>
        <w:pStyle w:val="P26"/>
        <w:framePr w:w="3918" w:h="376" w:hRule="exact" w:wrap="none" w:vAnchor="page" w:hAnchor="margin" w:x="6803" w:y="9116"/>
        <w:rPr>
          <w:rStyle w:val="C3"/>
          <w:rtl w:val="0"/>
        </w:rPr>
      </w:pPr>
    </w:p>
    <w:p>
      <w:pPr>
        <w:pStyle w:val="P27"/>
        <w:framePr w:w="3836" w:h="249" w:hRule="exact" w:wrap="none" w:vAnchor="page" w:hAnchor="margin" w:x="6859" w:y="9187"/>
        <w:rPr>
          <w:rStyle w:val="C20"/>
          <w:rtl w:val="0"/>
        </w:rPr>
      </w:pPr>
      <w:r>
        <w:rPr>
          <w:rStyle w:val="C20"/>
          <w:rtl w:val="0"/>
        </w:rPr>
        <w:t>Způsoby ověření</w:t>
      </w:r>
    </w:p>
    <w:p>
      <w:pPr>
        <w:pStyle w:val="P12"/>
        <w:framePr w:w="6710" w:h="831" w:hRule="exact" w:wrap="none" w:vAnchor="page" w:hAnchor="margin" w:x="45" w:y="9493"/>
        <w:rPr>
          <w:rStyle w:val="C3"/>
          <w:rtl w:val="0"/>
        </w:rPr>
      </w:pPr>
    </w:p>
    <w:p>
      <w:pPr>
        <w:pStyle w:val="P13"/>
        <w:framePr w:w="6658" w:h="704" w:hRule="exact" w:wrap="none" w:vAnchor="page" w:hAnchor="margin" w:x="71" w:y="9549"/>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493"/>
        <w:rPr>
          <w:rStyle w:val="C3"/>
          <w:rtl w:val="0"/>
        </w:rPr>
      </w:pPr>
    </w:p>
    <w:p>
      <w:pPr>
        <w:pStyle w:val="P29"/>
        <w:framePr w:w="3839" w:h="704"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931"/>
        <w:rPr>
          <w:rStyle w:val="C3"/>
          <w:rtl w:val="0"/>
        </w:rPr>
      </w:pPr>
    </w:p>
    <w:p>
      <w:pPr>
        <w:pStyle w:val="P29"/>
        <w:framePr w:w="3839" w:h="480" w:hRule="exact" w:wrap="none" w:vAnchor="page" w:hAnchor="margin" w:x="6856" w:y="10987"/>
        <w:rPr>
          <w:rStyle w:val="C21"/>
          <w:rtl w:val="0"/>
        </w:rPr>
      </w:pPr>
      <w:r>
        <w:rPr>
          <w:rStyle w:val="C21"/>
          <w:rtl w:val="0"/>
        </w:rPr>
        <w:t>Praktické předvedení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Zvolit postup práce a technologické podmínky při výrobě technického skla podle výrobního předpisu</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3"/>
        <w:framePr w:w="10710" w:h="340" w:hRule="exact" w:wrap="none" w:vAnchor="page" w:hAnchor="margin" w:x="28" w:y="12693"/>
        <w:rPr>
          <w:rStyle w:val="C18"/>
          <w:rtl w:val="0"/>
        </w:rPr>
      </w:pPr>
      <w:r>
        <w:rPr>
          <w:rStyle w:val="C18"/>
          <w:rtl w:val="0"/>
        </w:rPr>
        <w:t>Foukání výrobků z technického skla</w:t>
      </w:r>
    </w:p>
    <w:p>
      <w:pPr>
        <w:pStyle w:val="P24"/>
        <w:framePr w:w="6713" w:h="376" w:hRule="exact" w:wrap="none" w:vAnchor="page" w:hAnchor="margin" w:x="45" w:y="13133"/>
        <w:rPr>
          <w:rStyle w:val="C3"/>
          <w:rtl w:val="0"/>
        </w:rPr>
      </w:pPr>
    </w:p>
    <w:p>
      <w:pPr>
        <w:pStyle w:val="P25"/>
        <w:framePr w:w="6661" w:h="249" w:hRule="exact" w:wrap="none" w:vAnchor="page" w:hAnchor="margin" w:x="71" w:y="13204"/>
        <w:rPr>
          <w:rStyle w:val="C19"/>
          <w:rtl w:val="0"/>
        </w:rPr>
      </w:pPr>
      <w:r>
        <w:rPr>
          <w:rStyle w:val="C19"/>
          <w:rtl w:val="0"/>
        </w:rPr>
        <w:t>Kritéria hodnocení</w:t>
      </w:r>
    </w:p>
    <w:p>
      <w:pPr>
        <w:pStyle w:val="P26"/>
        <w:framePr w:w="3918" w:h="376" w:hRule="exact" w:wrap="none" w:vAnchor="page" w:hAnchor="margin" w:x="6803" w:y="13133"/>
        <w:rPr>
          <w:rStyle w:val="C3"/>
          <w:rtl w:val="0"/>
        </w:rPr>
      </w:pPr>
    </w:p>
    <w:p>
      <w:pPr>
        <w:pStyle w:val="P27"/>
        <w:framePr w:w="3836" w:h="249" w:hRule="exact" w:wrap="none" w:vAnchor="page" w:hAnchor="margin" w:x="6859" w:y="13204"/>
        <w:rPr>
          <w:rStyle w:val="C20"/>
          <w:rtl w:val="0"/>
        </w:rPr>
      </w:pPr>
      <w:r>
        <w:rPr>
          <w:rStyle w:val="C20"/>
          <w:rtl w:val="0"/>
        </w:rPr>
        <w:t>Způsoby ověření</w:t>
      </w:r>
    </w:p>
    <w:p>
      <w:pPr>
        <w:pStyle w:val="P12"/>
        <w:framePr w:w="6710" w:h="607" w:hRule="exact" w:wrap="none" w:vAnchor="page" w:hAnchor="margin" w:x="45" w:y="13509"/>
        <w:rPr>
          <w:rStyle w:val="C3"/>
          <w:rtl w:val="0"/>
        </w:rPr>
      </w:pPr>
    </w:p>
    <w:p>
      <w:pPr>
        <w:pStyle w:val="P13"/>
        <w:framePr w:w="6658" w:h="480" w:hRule="exact" w:wrap="none" w:vAnchor="page" w:hAnchor="margin" w:x="71" w:y="13565"/>
        <w:rPr>
          <w:rStyle w:val="C11"/>
          <w:rtl w:val="0"/>
        </w:rPr>
      </w:pPr>
      <w:r>
        <w:rPr>
          <w:rStyle w:val="C11"/>
          <w:rtl w:val="0"/>
        </w:rPr>
        <w:t>a) Předvést zhotovení 5 –10 kusů výrobků technického skla podle zadání z polotovarů</w:t>
      </w:r>
    </w:p>
    <w:p>
      <w:pPr>
        <w:pStyle w:val="P28"/>
        <w:framePr w:w="3921" w:h="607" w:hRule="exact" w:wrap="none" w:vAnchor="page" w:hAnchor="margin" w:x="6800" w:y="13509"/>
        <w:rPr>
          <w:rStyle w:val="C3"/>
          <w:rtl w:val="0"/>
        </w:rPr>
      </w:pPr>
    </w:p>
    <w:p>
      <w:pPr>
        <w:pStyle w:val="P29"/>
        <w:framePr w:w="3839" w:h="480" w:hRule="exact" w:wrap="none" w:vAnchor="page" w:hAnchor="margin" w:x="6856" w:y="13565"/>
        <w:rPr>
          <w:rStyle w:val="C21"/>
          <w:rtl w:val="0"/>
        </w:rPr>
      </w:pPr>
      <w:r>
        <w:rPr>
          <w:rStyle w:val="C21"/>
          <w:rtl w:val="0"/>
        </w:rPr>
        <w:t>Praktické předvedení</w:t>
      </w:r>
    </w:p>
    <w:p>
      <w:pPr>
        <w:pStyle w:val="P32"/>
        <w:framePr w:w="10710" w:h="248" w:hRule="exact" w:wrap="none" w:vAnchor="page" w:hAnchor="margin" w:x="28" w:y="142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technické sklo, 13.6.2026 13:13:09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zařízení a pomůcek pro výrobu technického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provést údržbu a seřízení pracovních nástrojů pro výrobu technického skla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technické sklo, 13.6.2026 13:13:09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https://www.nsp.cz/jednotka-prace/sklar-technickeho-skla#zdravotni-zpusobilost).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 v určitém úseku sklářské výroby.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Foukání výrobků z technického skla, kritérium hodnocení a), určí autorizovaná osoba počet kusů výrobků (v minimálním počtu 5 – maximálně 10 kusů) a druh výrobku (zkumavky, kapiláry, chladiče, díly pro přístroje a aparatury) podle zaměření konkrétní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Ošetřování a údržba zařízení a pomůcek pro výrobu technického skla, kritérium hodnocení a), určí autorizovaná osoba konkrétní pracovní operaci (pukání, leštění, zapalování, odtavování) podle zaměření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technické sklo, 13.6.2026 13:13:09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skla a alespoň 5 let odborné praxe v oblasti sklářské výroby nebo ve funkci učitele praktického vyučování nebo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28-012-H Sklář/sklářka pro technické sklo + střední vzdělání s maturitní zkouškou + alespoň 5 let praxe v oblasti sklářské výroby.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technické sklo, 13.6.2026 13:13:09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•Sklofoukačské kahany, řezačky (pily), skleněné trubice, strojek na odtažky, kovové a grafitové formy, karusel, sklářský soustruh, rozvody plynu, kyslíku a vzduchu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trubice různých průměrů a síly stěny dvou druhů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měkké, snadno tvarovatelné v plameni plyn-vzduch</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tvrdé, tvarovatelné sklo v plameni plyn-vzduch-kyslík</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výrobky a polotovary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80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pro vykonání zkoušky</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technické sklo, 13.6.2026 13:13:09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technické sklo, 13.6.2026 13:13:09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43A7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BA1F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1817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