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5A857" Type="http://schemas.openxmlformats.org/officeDocument/2006/relationships/officeDocument" Target="/word/document.xml" /><Relationship Id="coreR3525A857" Type="http://schemas.openxmlformats.org/package/2006/relationships/metadata/core-properties" Target="/docProps/core.xml" /><Relationship Id="customR3525A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29.10.2026 1:39:56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29.10.2026 1:39:56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