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CF5A1D" Type="http://schemas.openxmlformats.org/officeDocument/2006/relationships/officeDocument" Target="/word/document.xml" /><Relationship Id="coreR23CF5A1D" Type="http://schemas.openxmlformats.org/package/2006/relationships/metadata/core-properties" Target="/docProps/core.xml" /><Relationship Id="customR23CF5A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příloh (kód: 65-006-E)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tepelná úprava příloh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a úprava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technologických zařízení v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23.11.2011 do: 10.06.2017</w:t>
      </w:r>
    </w:p>
    <w:p>
      <w:pPr>
        <w:pStyle w:val="P21"/>
        <w:framePr w:w="7654" w:h="331" w:hRule="exact" w:wrap="none" w:vAnchor="page" w:hAnchor="margin" w:x="28" w:y="15940"/>
        <w:rPr>
          <w:rStyle w:val="C16"/>
          <w:rtl w:val="0"/>
        </w:rPr>
      </w:pPr>
      <w:r>
        <w:rPr>
          <w:rStyle w:val="C16"/>
          <w:rtl w:val="0"/>
        </w:rPr>
        <w:t>Výroba příloh, 1.11.2026 0:49:53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Dodržet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vhodný technologický postup pro přípravu zadaného pokrmu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daný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Zvolit a připravit k provozu vhodná technologická zařízení</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Přejímka potravinářských surovin</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a) Provést normování na daný počet porcí podle stanovené receptury</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Praktické předvedení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b) Zkontrolovat deklarovaný druh surovin a gramáž</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Praktické předvedení</w:t>
      </w:r>
    </w:p>
    <w:p>
      <w:pPr>
        <w:pStyle w:val="P12"/>
        <w:framePr w:w="6710" w:h="376" w:hRule="exact" w:wrap="none" w:vAnchor="page" w:hAnchor="margin" w:x="45" w:y="7902"/>
        <w:rPr>
          <w:rStyle w:val="C3"/>
          <w:rtl w:val="0"/>
        </w:rPr>
      </w:pPr>
    </w:p>
    <w:p>
      <w:pPr>
        <w:pStyle w:val="P13"/>
        <w:framePr w:w="6658" w:h="249" w:hRule="exact" w:wrap="none" w:vAnchor="page" w:hAnchor="margin" w:x="71" w:y="7958"/>
        <w:rPr>
          <w:rStyle w:val="C11"/>
          <w:rtl w:val="0"/>
        </w:rPr>
      </w:pPr>
      <w:r>
        <w:rPr>
          <w:rStyle w:val="C11"/>
          <w:rtl w:val="0"/>
        </w:rPr>
        <w:t>c) Senzoricky posoudit nezávadnost a kvalitu surovin</w:t>
      </w:r>
    </w:p>
    <w:p>
      <w:pPr>
        <w:pStyle w:val="P28"/>
        <w:framePr w:w="3921" w:h="376" w:hRule="exact" w:wrap="none" w:vAnchor="page" w:hAnchor="margin" w:x="6800" w:y="7902"/>
        <w:rPr>
          <w:rStyle w:val="C3"/>
          <w:rtl w:val="0"/>
        </w:rPr>
      </w:pPr>
    </w:p>
    <w:p>
      <w:pPr>
        <w:pStyle w:val="P29"/>
        <w:framePr w:w="3839" w:h="249" w:hRule="exact" w:wrap="none" w:vAnchor="page" w:hAnchor="margin" w:x="6856" w:y="7958"/>
        <w:rPr>
          <w:rStyle w:val="C21"/>
          <w:rtl w:val="0"/>
        </w:rPr>
      </w:pPr>
      <w:r>
        <w:rPr>
          <w:rStyle w:val="C21"/>
          <w:rtl w:val="0"/>
        </w:rPr>
        <w:t>Praktické předvedení</w:t>
      </w:r>
    </w:p>
    <w:p>
      <w:pPr>
        <w:pStyle w:val="P16"/>
        <w:framePr w:w="6710" w:h="376" w:hRule="exact" w:wrap="none" w:vAnchor="page" w:hAnchor="margin" w:x="45" w:y="8278"/>
        <w:rPr>
          <w:rStyle w:val="C3"/>
          <w:rtl w:val="0"/>
        </w:rPr>
      </w:pPr>
    </w:p>
    <w:p>
      <w:pPr>
        <w:pStyle w:val="P17"/>
        <w:framePr w:w="6658" w:h="249" w:hRule="exact" w:wrap="none" w:vAnchor="page" w:hAnchor="margin" w:x="71" w:y="8334"/>
        <w:rPr>
          <w:rStyle w:val="C13"/>
          <w:rtl w:val="0"/>
        </w:rPr>
      </w:pPr>
      <w:r>
        <w:rPr>
          <w:rStyle w:val="C13"/>
          <w:rtl w:val="0"/>
        </w:rPr>
        <w:t>d) Vyhotovit doklad o převzetí zboží</w:t>
      </w:r>
    </w:p>
    <w:p>
      <w:pPr>
        <w:pStyle w:val="P30"/>
        <w:framePr w:w="3921" w:h="376" w:hRule="exact" w:wrap="none" w:vAnchor="page" w:hAnchor="margin" w:x="6800" w:y="8278"/>
        <w:rPr>
          <w:rStyle w:val="C3"/>
          <w:rtl w:val="0"/>
        </w:rPr>
      </w:pPr>
    </w:p>
    <w:p>
      <w:pPr>
        <w:pStyle w:val="P31"/>
        <w:framePr w:w="3839" w:h="249" w:hRule="exact" w:wrap="none" w:vAnchor="page" w:hAnchor="margin" w:x="6856" w:y="8334"/>
        <w:rPr>
          <w:rStyle w:val="C22"/>
          <w:rtl w:val="0"/>
        </w:rPr>
      </w:pPr>
      <w:r>
        <w:rPr>
          <w:rStyle w:val="C22"/>
          <w:rtl w:val="0"/>
        </w:rPr>
        <w:t>Praktické předvedení</w:t>
      </w:r>
    </w:p>
    <w:p>
      <w:pPr>
        <w:pStyle w:val="P32"/>
        <w:framePr w:w="10710" w:h="248" w:hRule="exact" w:wrap="none" w:vAnchor="page" w:hAnchor="margin" w:x="28" w:y="8768"/>
        <w:rPr>
          <w:rStyle w:val="C23"/>
          <w:rtl w:val="0"/>
        </w:rPr>
      </w:pPr>
      <w:r>
        <w:rPr>
          <w:rStyle w:val="C23"/>
          <w:rtl w:val="0"/>
        </w:rPr>
        <w:t>Je třeba splnit všechna kritéria.</w:t>
      </w:r>
    </w:p>
    <w:p>
      <w:pPr>
        <w:pStyle w:val="P23"/>
        <w:framePr w:w="10710" w:h="340" w:hRule="exact" w:wrap="none" w:vAnchor="page" w:hAnchor="margin" w:x="28" w:y="9203"/>
        <w:rPr>
          <w:rStyle w:val="C18"/>
          <w:rtl w:val="0"/>
        </w:rPr>
      </w:pPr>
      <w:r>
        <w:rPr>
          <w:rStyle w:val="C18"/>
          <w:rtl w:val="0"/>
        </w:rPr>
        <w:t>Příprava a tepelná úprava příloh</w:t>
      </w:r>
    </w:p>
    <w:p>
      <w:pPr>
        <w:pStyle w:val="P24"/>
        <w:framePr w:w="6713" w:h="376" w:hRule="exact" w:wrap="none" w:vAnchor="page" w:hAnchor="margin" w:x="45" w:y="9643"/>
        <w:rPr>
          <w:rStyle w:val="C3"/>
          <w:rtl w:val="0"/>
        </w:rPr>
      </w:pPr>
    </w:p>
    <w:p>
      <w:pPr>
        <w:pStyle w:val="P25"/>
        <w:framePr w:w="6661" w:h="249" w:hRule="exact" w:wrap="none" w:vAnchor="page" w:hAnchor="margin" w:x="71" w:y="9714"/>
        <w:rPr>
          <w:rStyle w:val="C19"/>
          <w:rtl w:val="0"/>
        </w:rPr>
      </w:pPr>
      <w:r>
        <w:rPr>
          <w:rStyle w:val="C19"/>
          <w:rtl w:val="0"/>
        </w:rPr>
        <w:t>Kritéria hodnocení</w:t>
      </w:r>
    </w:p>
    <w:p>
      <w:pPr>
        <w:pStyle w:val="P26"/>
        <w:framePr w:w="3918" w:h="376" w:hRule="exact" w:wrap="none" w:vAnchor="page" w:hAnchor="margin" w:x="6803" w:y="9643"/>
        <w:rPr>
          <w:rStyle w:val="C3"/>
          <w:rtl w:val="0"/>
        </w:rPr>
      </w:pPr>
    </w:p>
    <w:p>
      <w:pPr>
        <w:pStyle w:val="P27"/>
        <w:framePr w:w="3836" w:h="249" w:hRule="exact" w:wrap="none" w:vAnchor="page" w:hAnchor="margin" w:x="6859" w:y="9714"/>
        <w:rPr>
          <w:rStyle w:val="C20"/>
          <w:rtl w:val="0"/>
        </w:rPr>
      </w:pPr>
      <w:r>
        <w:rPr>
          <w:rStyle w:val="C20"/>
          <w:rtl w:val="0"/>
        </w:rPr>
        <w:t>Způsoby ověření</w:t>
      </w:r>
    </w:p>
    <w:p>
      <w:pPr>
        <w:pStyle w:val="P12"/>
        <w:framePr w:w="6710" w:h="607" w:hRule="exact" w:wrap="none" w:vAnchor="page" w:hAnchor="margin" w:x="45" w:y="10019"/>
        <w:rPr>
          <w:rStyle w:val="C3"/>
          <w:rtl w:val="0"/>
        </w:rPr>
      </w:pPr>
    </w:p>
    <w:p>
      <w:pPr>
        <w:pStyle w:val="P13"/>
        <w:framePr w:w="6658" w:h="480" w:hRule="exact" w:wrap="none" w:vAnchor="page" w:hAnchor="margin" w:x="71" w:y="10075"/>
        <w:rPr>
          <w:rStyle w:val="C11"/>
          <w:rtl w:val="0"/>
        </w:rPr>
      </w:pPr>
      <w:r>
        <w:rPr>
          <w:rStyle w:val="C11"/>
          <w:rtl w:val="0"/>
        </w:rPr>
        <w:t>a) Připravit přílohu podle technologického postupu ze surovin nebo polotovarů v požadované kvalitě a kvantitě</w:t>
      </w:r>
    </w:p>
    <w:p>
      <w:pPr>
        <w:pStyle w:val="P28"/>
        <w:framePr w:w="3921" w:h="607" w:hRule="exact" w:wrap="none" w:vAnchor="page" w:hAnchor="margin" w:x="6800" w:y="10019"/>
        <w:rPr>
          <w:rStyle w:val="C3"/>
          <w:rtl w:val="0"/>
        </w:rPr>
      </w:pPr>
    </w:p>
    <w:p>
      <w:pPr>
        <w:pStyle w:val="P29"/>
        <w:framePr w:w="3839" w:h="480" w:hRule="exact" w:wrap="none" w:vAnchor="page" w:hAnchor="margin" w:x="6856" w:y="10075"/>
        <w:rPr>
          <w:rStyle w:val="C21"/>
          <w:rtl w:val="0"/>
        </w:rPr>
      </w:pPr>
      <w:r>
        <w:rPr>
          <w:rStyle w:val="C21"/>
          <w:rtl w:val="0"/>
        </w:rPr>
        <w:t>Praktické předvedení</w:t>
      </w:r>
    </w:p>
    <w:p>
      <w:pPr>
        <w:pStyle w:val="P16"/>
        <w:framePr w:w="6710" w:h="376" w:hRule="exact" w:wrap="none" w:vAnchor="page" w:hAnchor="margin" w:x="45" w:y="10626"/>
        <w:rPr>
          <w:rStyle w:val="C3"/>
          <w:rtl w:val="0"/>
        </w:rPr>
      </w:pPr>
    </w:p>
    <w:p>
      <w:pPr>
        <w:pStyle w:val="P17"/>
        <w:framePr w:w="6658" w:h="249" w:hRule="exact" w:wrap="none" w:vAnchor="page" w:hAnchor="margin" w:x="71" w:y="10682"/>
        <w:rPr>
          <w:rStyle w:val="C13"/>
          <w:rtl w:val="0"/>
        </w:rPr>
      </w:pPr>
      <w:r>
        <w:rPr>
          <w:rStyle w:val="C13"/>
          <w:rtl w:val="0"/>
        </w:rPr>
        <w:t>b) Provést tepelnou úpravu příloh v souladu s technologickým postupem</w:t>
      </w:r>
    </w:p>
    <w:p>
      <w:pPr>
        <w:pStyle w:val="P30"/>
        <w:framePr w:w="3921" w:h="376" w:hRule="exact" w:wrap="none" w:vAnchor="page" w:hAnchor="margin" w:x="6800" w:y="10626"/>
        <w:rPr>
          <w:rStyle w:val="C3"/>
          <w:rtl w:val="0"/>
        </w:rPr>
      </w:pPr>
    </w:p>
    <w:p>
      <w:pPr>
        <w:pStyle w:val="P31"/>
        <w:framePr w:w="3839" w:h="249" w:hRule="exact" w:wrap="none" w:vAnchor="page" w:hAnchor="margin" w:x="6856" w:y="10682"/>
        <w:rPr>
          <w:rStyle w:val="C22"/>
          <w:rtl w:val="0"/>
        </w:rPr>
      </w:pPr>
      <w:r>
        <w:rPr>
          <w:rStyle w:val="C22"/>
          <w:rtl w:val="0"/>
        </w:rPr>
        <w:t>Praktické předvedení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c) Zkontrolovat jakost příloh</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w:t>
      </w:r>
    </w:p>
    <w:p>
      <w:pPr>
        <w:pStyle w:val="P16"/>
        <w:framePr w:w="6710" w:h="376" w:hRule="exact" w:wrap="none" w:vAnchor="page" w:hAnchor="margin" w:x="45" w:y="11378"/>
        <w:rPr>
          <w:rStyle w:val="C3"/>
          <w:rtl w:val="0"/>
        </w:rPr>
      </w:pPr>
    </w:p>
    <w:p>
      <w:pPr>
        <w:pStyle w:val="P17"/>
        <w:framePr w:w="6658" w:h="249" w:hRule="exact" w:wrap="none" w:vAnchor="page" w:hAnchor="margin" w:x="71" w:y="11434"/>
        <w:rPr>
          <w:rStyle w:val="C13"/>
          <w:rtl w:val="0"/>
        </w:rPr>
      </w:pPr>
      <w:r>
        <w:rPr>
          <w:rStyle w:val="C13"/>
          <w:rtl w:val="0"/>
        </w:rPr>
        <w:t>d) Připravit přílohy pro expedici</w:t>
      </w:r>
    </w:p>
    <w:p>
      <w:pPr>
        <w:pStyle w:val="P30"/>
        <w:framePr w:w="3921" w:h="376" w:hRule="exact" w:wrap="none" w:vAnchor="page" w:hAnchor="margin" w:x="6800" w:y="11378"/>
        <w:rPr>
          <w:rStyle w:val="C3"/>
          <w:rtl w:val="0"/>
        </w:rPr>
      </w:pPr>
    </w:p>
    <w:p>
      <w:pPr>
        <w:pStyle w:val="P31"/>
        <w:framePr w:w="3839" w:h="249" w:hRule="exact" w:wrap="none" w:vAnchor="page" w:hAnchor="margin" w:x="6856" w:y="11434"/>
        <w:rPr>
          <w:rStyle w:val="C22"/>
          <w:rtl w:val="0"/>
        </w:rPr>
      </w:pPr>
      <w:r>
        <w:rPr>
          <w:rStyle w:val="C22"/>
          <w:rtl w:val="0"/>
        </w:rPr>
        <w:t>Praktické předvedení</w:t>
      </w:r>
    </w:p>
    <w:p>
      <w:pPr>
        <w:pStyle w:val="P32"/>
        <w:framePr w:w="10710" w:h="248" w:hRule="exact" w:wrap="none" w:vAnchor="page" w:hAnchor="margin" w:x="28" w:y="11868"/>
        <w:rPr>
          <w:rStyle w:val="C23"/>
          <w:rtl w:val="0"/>
        </w:rPr>
      </w:pPr>
      <w:r>
        <w:rPr>
          <w:rStyle w:val="C23"/>
          <w:rtl w:val="0"/>
        </w:rPr>
        <w:t>Je třeba splnit všechna kritéria.</w:t>
      </w:r>
    </w:p>
    <w:p>
      <w:pPr>
        <w:pStyle w:val="P23"/>
        <w:framePr w:w="10710" w:h="340" w:hRule="exact" w:wrap="none" w:vAnchor="page" w:hAnchor="margin" w:x="28" w:y="12303"/>
        <w:rPr>
          <w:rStyle w:val="C18"/>
          <w:rtl w:val="0"/>
        </w:rPr>
      </w:pPr>
      <w:r>
        <w:rPr>
          <w:rStyle w:val="C18"/>
          <w:rtl w:val="0"/>
        </w:rPr>
        <w:t>Zpracování a úprava polotovarů</w:t>
      </w:r>
    </w:p>
    <w:p>
      <w:pPr>
        <w:pStyle w:val="P24"/>
        <w:framePr w:w="6713" w:h="376" w:hRule="exact" w:wrap="none" w:vAnchor="page" w:hAnchor="margin" w:x="45" w:y="12743"/>
        <w:rPr>
          <w:rStyle w:val="C3"/>
          <w:rtl w:val="0"/>
        </w:rPr>
      </w:pPr>
    </w:p>
    <w:p>
      <w:pPr>
        <w:pStyle w:val="P25"/>
        <w:framePr w:w="6661" w:h="249" w:hRule="exact" w:wrap="none" w:vAnchor="page" w:hAnchor="margin" w:x="71" w:y="12814"/>
        <w:rPr>
          <w:rStyle w:val="C19"/>
          <w:rtl w:val="0"/>
        </w:rPr>
      </w:pPr>
      <w:r>
        <w:rPr>
          <w:rStyle w:val="C19"/>
          <w:rtl w:val="0"/>
        </w:rPr>
        <w:t>Kritéria hodnocení</w:t>
      </w:r>
    </w:p>
    <w:p>
      <w:pPr>
        <w:pStyle w:val="P26"/>
        <w:framePr w:w="3918" w:h="376" w:hRule="exact" w:wrap="none" w:vAnchor="page" w:hAnchor="margin" w:x="6803" w:y="12743"/>
        <w:rPr>
          <w:rStyle w:val="C3"/>
          <w:rtl w:val="0"/>
        </w:rPr>
      </w:pPr>
    </w:p>
    <w:p>
      <w:pPr>
        <w:pStyle w:val="P27"/>
        <w:framePr w:w="3836" w:h="249" w:hRule="exact" w:wrap="none" w:vAnchor="page" w:hAnchor="margin" w:x="6859" w:y="12814"/>
        <w:rPr>
          <w:rStyle w:val="C20"/>
          <w:rtl w:val="0"/>
        </w:rPr>
      </w:pPr>
      <w:r>
        <w:rPr>
          <w:rStyle w:val="C20"/>
          <w:rtl w:val="0"/>
        </w:rPr>
        <w:t>Způsoby ověření</w:t>
      </w:r>
    </w:p>
    <w:p>
      <w:pPr>
        <w:pStyle w:val="P12"/>
        <w:framePr w:w="6710" w:h="607" w:hRule="exact" w:wrap="none" w:vAnchor="page" w:hAnchor="margin" w:x="45" w:y="13119"/>
        <w:rPr>
          <w:rStyle w:val="C3"/>
          <w:rtl w:val="0"/>
        </w:rPr>
      </w:pPr>
    </w:p>
    <w:p>
      <w:pPr>
        <w:pStyle w:val="P13"/>
        <w:framePr w:w="6658" w:h="480" w:hRule="exact" w:wrap="none" w:vAnchor="page" w:hAnchor="margin" w:x="71" w:y="13175"/>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13119"/>
        <w:rPr>
          <w:rStyle w:val="C3"/>
          <w:rtl w:val="0"/>
        </w:rPr>
      </w:pPr>
    </w:p>
    <w:p>
      <w:pPr>
        <w:pStyle w:val="P29"/>
        <w:framePr w:w="3839" w:h="480" w:hRule="exact" w:wrap="none" w:vAnchor="page" w:hAnchor="margin" w:x="6856" w:y="13175"/>
        <w:rPr>
          <w:rStyle w:val="C21"/>
          <w:rtl w:val="0"/>
        </w:rPr>
      </w:pPr>
      <w:r>
        <w:rPr>
          <w:rStyle w:val="C21"/>
          <w:rtl w:val="0"/>
        </w:rPr>
        <w:t>Praktické předvedení</w:t>
      </w:r>
    </w:p>
    <w:p>
      <w:pPr>
        <w:pStyle w:val="P16"/>
        <w:framePr w:w="6710" w:h="376" w:hRule="exact" w:wrap="none" w:vAnchor="page" w:hAnchor="margin" w:x="45" w:y="13726"/>
        <w:rPr>
          <w:rStyle w:val="C3"/>
          <w:rtl w:val="0"/>
        </w:rPr>
      </w:pPr>
    </w:p>
    <w:p>
      <w:pPr>
        <w:pStyle w:val="P17"/>
        <w:framePr w:w="6658" w:h="249" w:hRule="exact" w:wrap="none" w:vAnchor="page" w:hAnchor="margin" w:x="71" w:y="13782"/>
        <w:rPr>
          <w:rStyle w:val="C13"/>
          <w:rtl w:val="0"/>
        </w:rPr>
      </w:pPr>
      <w:r>
        <w:rPr>
          <w:rStyle w:val="C13"/>
          <w:rtl w:val="0"/>
        </w:rPr>
        <w:t>b) Použít odpovídající technologické vybavení</w:t>
      </w:r>
    </w:p>
    <w:p>
      <w:pPr>
        <w:pStyle w:val="P30"/>
        <w:framePr w:w="3921" w:h="376" w:hRule="exact" w:wrap="none" w:vAnchor="page" w:hAnchor="margin" w:x="6800" w:y="13726"/>
        <w:rPr>
          <w:rStyle w:val="C3"/>
          <w:rtl w:val="0"/>
        </w:rPr>
      </w:pPr>
    </w:p>
    <w:p>
      <w:pPr>
        <w:pStyle w:val="P31"/>
        <w:framePr w:w="3839" w:h="249" w:hRule="exact" w:wrap="none" w:vAnchor="page" w:hAnchor="margin" w:x="6856" w:y="13782"/>
        <w:rPr>
          <w:rStyle w:val="C22"/>
          <w:rtl w:val="0"/>
        </w:rPr>
      </w:pPr>
      <w:r>
        <w:rPr>
          <w:rStyle w:val="C22"/>
          <w:rtl w:val="0"/>
        </w:rPr>
        <w:t>Praktické předvedení</w:t>
      </w:r>
    </w:p>
    <w:p>
      <w:pPr>
        <w:pStyle w:val="P32"/>
        <w:framePr w:w="10710" w:h="248" w:hRule="exact" w:wrap="none" w:vAnchor="page" w:hAnchor="margin" w:x="28" w:y="142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příloh, 1.11.2026 0:49:53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potravinářských surovin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Skladovat a ošetřovat suroviny podle hygienických norem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Vyhotovit doklady o příjmu a výdeji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převzít a vydat požadované zboží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technologických zařízení v provozu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Bezpečně používat technologická zařízení v souladu s jejich určením</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Ošetřit a zabezpečit technologická zařízení po ukončení provozu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w:t>
      </w:r>
    </w:p>
    <w:p>
      <w:pPr>
        <w:pStyle w:val="P16"/>
        <w:framePr w:w="6710" w:h="376" w:hRule="exact" w:wrap="none" w:vAnchor="page" w:hAnchor="margin" w:x="45" w:y="8770"/>
        <w:rPr>
          <w:rStyle w:val="C3"/>
          <w:rtl w:val="0"/>
        </w:rPr>
      </w:pPr>
    </w:p>
    <w:p>
      <w:pPr>
        <w:pStyle w:val="P17"/>
        <w:framePr w:w="6658" w:h="249" w:hRule="exact" w:wrap="none" w:vAnchor="page" w:hAnchor="margin" w:x="71" w:y="8826"/>
        <w:rPr>
          <w:rStyle w:val="C13"/>
          <w:rtl w:val="0"/>
        </w:rPr>
      </w:pPr>
      <w:r>
        <w:rPr>
          <w:rStyle w:val="C13"/>
          <w:rtl w:val="0"/>
        </w:rPr>
        <w:t>b) Vysvětlit na příkladech význam kritických bodů a jejich dodržování v praxi</w:t>
      </w:r>
    </w:p>
    <w:p>
      <w:pPr>
        <w:pStyle w:val="P30"/>
        <w:framePr w:w="3921" w:h="376" w:hRule="exact" w:wrap="none" w:vAnchor="page" w:hAnchor="margin" w:x="6800" w:y="8770"/>
        <w:rPr>
          <w:rStyle w:val="C3"/>
          <w:rtl w:val="0"/>
        </w:rPr>
      </w:pPr>
    </w:p>
    <w:p>
      <w:pPr>
        <w:pStyle w:val="P31"/>
        <w:framePr w:w="3839" w:h="249" w:hRule="exact" w:wrap="none" w:vAnchor="page" w:hAnchor="margin" w:x="6856" w:y="8826"/>
        <w:rPr>
          <w:rStyle w:val="C22"/>
          <w:rtl w:val="0"/>
        </w:rPr>
      </w:pPr>
      <w:r>
        <w:rPr>
          <w:rStyle w:val="C22"/>
          <w:rtl w:val="0"/>
        </w:rPr>
        <w:t>Ústní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w:t>
      </w:r>
    </w:p>
    <w:p>
      <w:pPr>
        <w:pStyle w:val="P32"/>
        <w:framePr w:w="10710" w:h="248" w:hRule="exact" w:wrap="none" w:vAnchor="page" w:hAnchor="margin" w:x="28" w:y="98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příloh, 1.11.2026 0:49:53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http://katalog.nsp.cz/karta_tp.aspx?id_jp=216&amp;kod_sm1=18; http://katalog.nsp.cz/karta_tp.aspx?id_jp=163&amp;kod_sm1=18).</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i na výsledek.</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rozpracuje kritéria podrobně podle charakteru konkrétních zadaných pokrmů.</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4 různých příloh – např. bramborová kaše, bramborový knedlík, špekový knedlík, dušená mrkev (zelenina). Doporučený počet porcí je 10.</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se provede ochutnávka, budou posouzeny požadované typické vlastnosti. Bude provedena kontrola kvality, hmotnosti a pokrm bude senzoricky zhodnocen.</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80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Výroba příloh, 1.11.2026 0:49:53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kuchař-číšník a střední vzdělání s maturitní zkouškou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gastronomie, hotelnictví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hotelnictví nebo gastronomie a alespoň 5 let odborné praxe v řídících činnostech v oblasti gastronomie nebo ve funkci učitele praktického vyučování,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odborné praxe v řídících činnostech v oblasti gastronomie, hotelnictví nebo ve funkci učitele odborných předmětů, z toho minimálně jeden rok v období posledních dvou let před podáním žádosti o udělení autorizace.</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Dílčí kvalifikace Příprava teplých pokrmů a střední vzdělání s maturitní zkouškou a alespoň 5 let praxe v gastronomickém provozu nebo v úseku zahrnujícím pracoviště s činnostmi předmětné kvalifikace, z toho minimálně jeden rok v období posledních dvou let před podáním žádosti o autorizaci.</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949" w:hRule="exact" w:wrap="none" w:vAnchor="page" w:hAnchor="margin" w:x="0" w:y="11635"/>
        <w:rPr>
          <w:rStyle w:val="C3"/>
          <w:rtl w:val="0"/>
        </w:rPr>
      </w:pPr>
    </w:p>
    <w:p>
      <w:pPr>
        <w:pStyle w:val="P35"/>
        <w:framePr w:w="10710" w:h="340" w:hRule="exact" w:wrap="none" w:vAnchor="page" w:hAnchor="margin" w:x="28" w:y="11635"/>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Kuchyně v gastronomickém provozu </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kuchyňský inventář a vybavení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Předepsané pracovní oblečení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Receptury pro výrobu teplých pokrmů nebo jiné receptury</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výrobu příloh podle zadání</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příloh, 1.11.2026 0:49:53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příloh, 1.11.2026 0:49:53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Hodnotící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(AKC)</w:t>
      </w:r>
    </w:p>
    <w:p>
      <w:pPr>
        <w:pStyle w:val="P21"/>
        <w:framePr w:w="7654" w:h="331" w:hRule="exact" w:wrap="none" w:vAnchor="page" w:hAnchor="margin" w:x="28" w:y="15940"/>
        <w:rPr>
          <w:rStyle w:val="C16"/>
          <w:rtl w:val="0"/>
        </w:rPr>
      </w:pPr>
      <w:r>
        <w:rPr>
          <w:rStyle w:val="C16"/>
          <w:rtl w:val="0"/>
        </w:rPr>
        <w:t>Výroba příloh, 1.11.2026 0:49:53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