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EB1D1E" Type="http://schemas.openxmlformats.org/officeDocument/2006/relationships/officeDocument" Target="/word/document.xml" /><Relationship Id="coreR71EB1D1E" Type="http://schemas.openxmlformats.org/package/2006/relationships/metadata/core-properties" Target="/docProps/core.xml" /><Relationship Id="customR71EB1D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příloh (kód: 65-006-E)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tepelná úprava příloh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a úprava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technologických zařízení v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23.11.2011 do: 10.06.2017</w:t>
      </w:r>
    </w:p>
    <w:p>
      <w:pPr>
        <w:pStyle w:val="P21"/>
        <w:framePr w:w="7654" w:h="331" w:hRule="exact" w:wrap="none" w:vAnchor="page" w:hAnchor="margin" w:x="28" w:y="15940"/>
        <w:rPr>
          <w:rStyle w:val="C16"/>
          <w:rtl w:val="0"/>
        </w:rPr>
      </w:pPr>
      <w:r>
        <w:rPr>
          <w:rStyle w:val="C16"/>
          <w:rtl w:val="0"/>
        </w:rPr>
        <w:t>Výroba příloh, 31.10.2026 23:57:58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Dodržet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vhodný technologický postup pro přípravu zadaného pokrmu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použít vhodné suroviny pro daný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Zvolit a připravit k provozu vhodná technologická zařízení</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Zkontrolovat deklarovaný druh surovin a gramáž</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Senzoricky posoudit nezávadnost a kvalitu surovin</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Vyhotovit doklad o převzetí zboží</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Praktické předvedení</w:t>
      </w:r>
    </w:p>
    <w:p>
      <w:pPr>
        <w:pStyle w:val="P32"/>
        <w:framePr w:w="10710" w:h="248" w:hRule="exact" w:wrap="none" w:vAnchor="page" w:hAnchor="margin" w:x="28" w:y="8768"/>
        <w:rPr>
          <w:rStyle w:val="C23"/>
          <w:rtl w:val="0"/>
        </w:rPr>
      </w:pPr>
      <w:r>
        <w:rPr>
          <w:rStyle w:val="C23"/>
          <w:rtl w:val="0"/>
        </w:rPr>
        <w:t>Je třeba splnit všechna kritéria.</w:t>
      </w:r>
    </w:p>
    <w:p>
      <w:pPr>
        <w:pStyle w:val="P23"/>
        <w:framePr w:w="10710" w:h="340" w:hRule="exact" w:wrap="none" w:vAnchor="page" w:hAnchor="margin" w:x="28" w:y="9203"/>
        <w:rPr>
          <w:rStyle w:val="C18"/>
          <w:rtl w:val="0"/>
        </w:rPr>
      </w:pPr>
      <w:r>
        <w:rPr>
          <w:rStyle w:val="C18"/>
          <w:rtl w:val="0"/>
        </w:rPr>
        <w:t>Příprava a tepelná úprava příloh</w:t>
      </w:r>
    </w:p>
    <w:p>
      <w:pPr>
        <w:pStyle w:val="P24"/>
        <w:framePr w:w="6713" w:h="376" w:hRule="exact" w:wrap="none" w:vAnchor="page" w:hAnchor="margin" w:x="45" w:y="9643"/>
        <w:rPr>
          <w:rStyle w:val="C3"/>
          <w:rtl w:val="0"/>
        </w:rPr>
      </w:pPr>
    </w:p>
    <w:p>
      <w:pPr>
        <w:pStyle w:val="P25"/>
        <w:framePr w:w="6661" w:h="249" w:hRule="exact" w:wrap="none" w:vAnchor="page" w:hAnchor="margin" w:x="71" w:y="9714"/>
        <w:rPr>
          <w:rStyle w:val="C19"/>
          <w:rtl w:val="0"/>
        </w:rPr>
      </w:pPr>
      <w:r>
        <w:rPr>
          <w:rStyle w:val="C19"/>
          <w:rtl w:val="0"/>
        </w:rPr>
        <w:t>Kritéria hodnocení</w:t>
      </w:r>
    </w:p>
    <w:p>
      <w:pPr>
        <w:pStyle w:val="P26"/>
        <w:framePr w:w="3918" w:h="376" w:hRule="exact" w:wrap="none" w:vAnchor="page" w:hAnchor="margin" w:x="6803" w:y="9643"/>
        <w:rPr>
          <w:rStyle w:val="C3"/>
          <w:rtl w:val="0"/>
        </w:rPr>
      </w:pPr>
    </w:p>
    <w:p>
      <w:pPr>
        <w:pStyle w:val="P27"/>
        <w:framePr w:w="3836" w:h="249" w:hRule="exact" w:wrap="none" w:vAnchor="page" w:hAnchor="margin" w:x="6859" w:y="9714"/>
        <w:rPr>
          <w:rStyle w:val="C20"/>
          <w:rtl w:val="0"/>
        </w:rPr>
      </w:pPr>
      <w:r>
        <w:rPr>
          <w:rStyle w:val="C20"/>
          <w:rtl w:val="0"/>
        </w:rPr>
        <w:t>Způsoby ověření</w:t>
      </w:r>
    </w:p>
    <w:p>
      <w:pPr>
        <w:pStyle w:val="P12"/>
        <w:framePr w:w="6710" w:h="607" w:hRule="exact" w:wrap="none" w:vAnchor="page" w:hAnchor="margin" w:x="45" w:y="10019"/>
        <w:rPr>
          <w:rStyle w:val="C3"/>
          <w:rtl w:val="0"/>
        </w:rPr>
      </w:pPr>
    </w:p>
    <w:p>
      <w:pPr>
        <w:pStyle w:val="P13"/>
        <w:framePr w:w="6658" w:h="480" w:hRule="exact" w:wrap="none" w:vAnchor="page" w:hAnchor="margin" w:x="71" w:y="10075"/>
        <w:rPr>
          <w:rStyle w:val="C11"/>
          <w:rtl w:val="0"/>
        </w:rPr>
      </w:pPr>
      <w:r>
        <w:rPr>
          <w:rStyle w:val="C11"/>
          <w:rtl w:val="0"/>
        </w:rPr>
        <w:t>a) Připravit přílohu podle technologického postupu ze surovin nebo polotovarů v požadované kvalitě a kvantitě</w:t>
      </w:r>
    </w:p>
    <w:p>
      <w:pPr>
        <w:pStyle w:val="P28"/>
        <w:framePr w:w="3921" w:h="607" w:hRule="exact" w:wrap="none" w:vAnchor="page" w:hAnchor="margin" w:x="6800" w:y="10019"/>
        <w:rPr>
          <w:rStyle w:val="C3"/>
          <w:rtl w:val="0"/>
        </w:rPr>
      </w:pPr>
    </w:p>
    <w:p>
      <w:pPr>
        <w:pStyle w:val="P29"/>
        <w:framePr w:w="3839" w:h="480" w:hRule="exact" w:wrap="none" w:vAnchor="page" w:hAnchor="margin" w:x="6856" w:y="10075"/>
        <w:rPr>
          <w:rStyle w:val="C21"/>
          <w:rtl w:val="0"/>
        </w:rPr>
      </w:pPr>
      <w:r>
        <w:rPr>
          <w:rStyle w:val="C21"/>
          <w:rtl w:val="0"/>
        </w:rPr>
        <w:t>Praktické předvedení</w:t>
      </w:r>
    </w:p>
    <w:p>
      <w:pPr>
        <w:pStyle w:val="P16"/>
        <w:framePr w:w="6710" w:h="376" w:hRule="exact" w:wrap="none" w:vAnchor="page" w:hAnchor="margin" w:x="45" w:y="10626"/>
        <w:rPr>
          <w:rStyle w:val="C3"/>
          <w:rtl w:val="0"/>
        </w:rPr>
      </w:pPr>
    </w:p>
    <w:p>
      <w:pPr>
        <w:pStyle w:val="P17"/>
        <w:framePr w:w="6658" w:h="249" w:hRule="exact" w:wrap="none" w:vAnchor="page" w:hAnchor="margin" w:x="71" w:y="10682"/>
        <w:rPr>
          <w:rStyle w:val="C13"/>
          <w:rtl w:val="0"/>
        </w:rPr>
      </w:pPr>
      <w:r>
        <w:rPr>
          <w:rStyle w:val="C13"/>
          <w:rtl w:val="0"/>
        </w:rPr>
        <w:t>b) Provést tepelnou úpravu příloh v souladu s technologickým postupem</w:t>
      </w:r>
    </w:p>
    <w:p>
      <w:pPr>
        <w:pStyle w:val="P30"/>
        <w:framePr w:w="3921" w:h="376" w:hRule="exact" w:wrap="none" w:vAnchor="page" w:hAnchor="margin" w:x="6800" w:y="10626"/>
        <w:rPr>
          <w:rStyle w:val="C3"/>
          <w:rtl w:val="0"/>
        </w:rPr>
      </w:pPr>
    </w:p>
    <w:p>
      <w:pPr>
        <w:pStyle w:val="P31"/>
        <w:framePr w:w="3839" w:h="249" w:hRule="exact" w:wrap="none" w:vAnchor="page" w:hAnchor="margin" w:x="6856" w:y="10682"/>
        <w:rPr>
          <w:rStyle w:val="C22"/>
          <w:rtl w:val="0"/>
        </w:rPr>
      </w:pPr>
      <w:r>
        <w:rPr>
          <w:rStyle w:val="C22"/>
          <w:rtl w:val="0"/>
        </w:rPr>
        <w:t>Praktické předvedení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c) Zkontrolovat jakost příloh</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Praktické předvedení</w:t>
      </w:r>
    </w:p>
    <w:p>
      <w:pPr>
        <w:pStyle w:val="P16"/>
        <w:framePr w:w="6710" w:h="376" w:hRule="exact" w:wrap="none" w:vAnchor="page" w:hAnchor="margin" w:x="45" w:y="11378"/>
        <w:rPr>
          <w:rStyle w:val="C3"/>
          <w:rtl w:val="0"/>
        </w:rPr>
      </w:pPr>
    </w:p>
    <w:p>
      <w:pPr>
        <w:pStyle w:val="P17"/>
        <w:framePr w:w="6658" w:h="249" w:hRule="exact" w:wrap="none" w:vAnchor="page" w:hAnchor="margin" w:x="71" w:y="11434"/>
        <w:rPr>
          <w:rStyle w:val="C13"/>
          <w:rtl w:val="0"/>
        </w:rPr>
      </w:pPr>
      <w:r>
        <w:rPr>
          <w:rStyle w:val="C13"/>
          <w:rtl w:val="0"/>
        </w:rPr>
        <w:t>d) Připravit přílohy pro expedici</w:t>
      </w:r>
    </w:p>
    <w:p>
      <w:pPr>
        <w:pStyle w:val="P30"/>
        <w:framePr w:w="3921" w:h="376" w:hRule="exact" w:wrap="none" w:vAnchor="page" w:hAnchor="margin" w:x="6800" w:y="11378"/>
        <w:rPr>
          <w:rStyle w:val="C3"/>
          <w:rtl w:val="0"/>
        </w:rPr>
      </w:pPr>
    </w:p>
    <w:p>
      <w:pPr>
        <w:pStyle w:val="P31"/>
        <w:framePr w:w="3839" w:h="249" w:hRule="exact" w:wrap="none" w:vAnchor="page" w:hAnchor="margin" w:x="6856" w:y="11434"/>
        <w:rPr>
          <w:rStyle w:val="C22"/>
          <w:rtl w:val="0"/>
        </w:rPr>
      </w:pPr>
      <w:r>
        <w:rPr>
          <w:rStyle w:val="C22"/>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3"/>
        <w:rPr>
          <w:rStyle w:val="C18"/>
          <w:rtl w:val="0"/>
        </w:rPr>
      </w:pPr>
      <w:r>
        <w:rPr>
          <w:rStyle w:val="C18"/>
          <w:rtl w:val="0"/>
        </w:rPr>
        <w:t>Zpracování a úprava polotovarů</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w:t>
      </w:r>
    </w:p>
    <w:p>
      <w:pPr>
        <w:pStyle w:val="P16"/>
        <w:framePr w:w="6710" w:h="376" w:hRule="exact" w:wrap="none" w:vAnchor="page" w:hAnchor="margin" w:x="45" w:y="13726"/>
        <w:rPr>
          <w:rStyle w:val="C3"/>
          <w:rtl w:val="0"/>
        </w:rPr>
      </w:pPr>
    </w:p>
    <w:p>
      <w:pPr>
        <w:pStyle w:val="P17"/>
        <w:framePr w:w="6658" w:h="249" w:hRule="exact" w:wrap="none" w:vAnchor="page" w:hAnchor="margin" w:x="71" w:y="13782"/>
        <w:rPr>
          <w:rStyle w:val="C13"/>
          <w:rtl w:val="0"/>
        </w:rPr>
      </w:pPr>
      <w:r>
        <w:rPr>
          <w:rStyle w:val="C13"/>
          <w:rtl w:val="0"/>
        </w:rPr>
        <w:t>b) Použít odpovídající technologické vybavení</w:t>
      </w:r>
    </w:p>
    <w:p>
      <w:pPr>
        <w:pStyle w:val="P30"/>
        <w:framePr w:w="3921" w:h="376" w:hRule="exact" w:wrap="none" w:vAnchor="page" w:hAnchor="margin" w:x="6800" w:y="13726"/>
        <w:rPr>
          <w:rStyle w:val="C3"/>
          <w:rtl w:val="0"/>
        </w:rPr>
      </w:pPr>
    </w:p>
    <w:p>
      <w:pPr>
        <w:pStyle w:val="P31"/>
        <w:framePr w:w="3839" w:h="249" w:hRule="exact" w:wrap="none" w:vAnchor="page" w:hAnchor="margin" w:x="6856" w:y="13782"/>
        <w:rPr>
          <w:rStyle w:val="C22"/>
          <w:rtl w:val="0"/>
        </w:rPr>
      </w:pPr>
      <w:r>
        <w:rPr>
          <w:rStyle w:val="C22"/>
          <w:rtl w:val="0"/>
        </w:rPr>
        <w:t>Praktické předvedení</w:t>
      </w:r>
    </w:p>
    <w:p>
      <w:pPr>
        <w:pStyle w:val="P32"/>
        <w:framePr w:w="10710" w:h="248" w:hRule="exact" w:wrap="none" w:vAnchor="page" w:hAnchor="margin" w:x="28" w:y="142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příloh, 31.10.2026 23:57:58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Skladovat a ošetřovat suroviny podle hygienických norem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Vyhotovit doklady o příjmu a výdeji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převzít a vydat požadované zboží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technologických zařízení v provozu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Bezpečně používat technologická zařízení v souladu s jejich určením</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Ošetřit a zabezpečit technologická zařízení po ukončení provozu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b) Vysvětlit na příkladech význam kritických bodů a jejich dodržování v praxi</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Ústní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w:t>
      </w:r>
    </w:p>
    <w:p>
      <w:pPr>
        <w:pStyle w:val="P32"/>
        <w:framePr w:w="10710" w:h="248" w:hRule="exact" w:wrap="none" w:vAnchor="page" w:hAnchor="margin" w:x="28" w:y="98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příloh, 31.10.2026 23:57:58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http://katalog.nsp.cz/karta_tp.aspx?id_jp=216&amp;kod_sm1=18; http://katalog.nsp.cz/karta_tp.aspx?id_jp=163&amp;kod_sm1=18).</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rozpracuje kritéria podrobně podle charakteru konkrétních zadaných pokrmů.</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4 různých příloh – např. bramborová kaše, bramborový knedlík, špekový knedlík, dušená mrkev (zelenina). Doporučený počet porcí je 10.</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se provede ochutnávka, budou posouzeny požadované typické vlastnosti. Bude provedena kontrola kvality, hmotnosti a pokrm bude senzoricky zhodnocen.</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80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Výroba příloh, 31.10.2026 23:57:58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Dílčí kvalifikace Příprava teplých pokrmů a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949" w:hRule="exact" w:wrap="none" w:vAnchor="page" w:hAnchor="margin" w:x="0" w:y="11635"/>
        <w:rPr>
          <w:rStyle w:val="C3"/>
          <w:rtl w:val="0"/>
        </w:rPr>
      </w:pPr>
    </w:p>
    <w:p>
      <w:pPr>
        <w:pStyle w:val="P35"/>
        <w:framePr w:w="10710" w:h="340" w:hRule="exact" w:wrap="none" w:vAnchor="page" w:hAnchor="margin" w:x="28" w:y="11635"/>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Kuchyně v gastronomickém provozu </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kuchyně: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kuchyňský inventář a vybavení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Předepsané pracovní oblečení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Receptury pro výrobu teplých pokrmů nebo jiné receptury</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výrobu příloh podle zadání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příloh, 31.10.2026 23:57:58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příloh, 31.10.2026 23:57:58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(AKC)</w:t>
      </w:r>
    </w:p>
    <w:p>
      <w:pPr>
        <w:pStyle w:val="P21"/>
        <w:framePr w:w="7654" w:h="331" w:hRule="exact" w:wrap="none" w:vAnchor="page" w:hAnchor="margin" w:x="28" w:y="15940"/>
        <w:rPr>
          <w:rStyle w:val="C16"/>
          <w:rtl w:val="0"/>
        </w:rPr>
      </w:pPr>
      <w:r>
        <w:rPr>
          <w:rStyle w:val="C16"/>
          <w:rtl w:val="0"/>
        </w:rPr>
        <w:t>Výroba příloh, 31.10.2026 23:57:58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