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FAE5E" Type="http://schemas.openxmlformats.org/officeDocument/2006/relationships/officeDocument" Target="/word/document.xml" /><Relationship Id="coreR50EFAE5E" Type="http://schemas.openxmlformats.org/package/2006/relationships/metadata/core-properties" Target="/docProps/core.xml" /><Relationship Id="customR50EFAE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16.6.2026 16:08:54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a Vyšší odborná škola, Liberec, příspěvková organizace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 xml:space="preserve">Masarykova  3, 46084 Liberec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16.6.2026 16:08:54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technická a gastronomická Blansko,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 xml:space="preserve">Bezručova  1601/33, 67801 Blansko</w:t>
      </w:r>
    </w:p>
    <w:p>
      <w:pPr>
        <w:pStyle w:val="P17"/>
        <w:framePr w:w="7847" w:h="383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670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670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56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56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72"/>
        <w:rPr>
          <w:rStyle w:val="C13"/>
          <w:rtl w:val="0"/>
        </w:rPr>
      </w:pPr>
      <w:r>
        <w:rPr>
          <w:rStyle w:val="C13"/>
          <w:rtl w:val="0"/>
        </w:rPr>
        <w:t>VÍTKOVICKÁ STŘEDNÍ PRŮMYSLOVÁ ŠKOLA</w:t>
      </w:r>
    </w:p>
    <w:p>
      <w:pPr>
        <w:pStyle w:val="P15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72"/>
        <w:rPr>
          <w:rStyle w:val="C14"/>
          <w:rtl w:val="0"/>
        </w:rPr>
      </w:pPr>
      <w:r>
        <w:rPr>
          <w:rStyle w:val="C14"/>
          <w:rtl w:val="0"/>
        </w:rPr>
        <w:t>Hasičská 1003/49, 70030 Ostrava</w:t>
      </w:r>
    </w:p>
    <w:p>
      <w:pPr>
        <w:pStyle w:val="P17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9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9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0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0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2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2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16.6.2026 16:08:54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