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C99FB" Type="http://schemas.openxmlformats.org/officeDocument/2006/relationships/officeDocument" Target="/word/document.xml" /><Relationship Id="coreR3ADC99FB" Type="http://schemas.openxmlformats.org/package/2006/relationships/metadata/core-properties" Target="/docProps/core.xml" /><Relationship Id="customR3ADC99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07.08.2007 do: 30.07.2013</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0:50:25</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3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0:50:25</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0:50:25</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