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7E55BDD" Type="http://schemas.openxmlformats.org/officeDocument/2006/relationships/officeDocument" Target="/word/document.xml" /><Relationship Id="coreR57E55BDD" Type="http://schemas.openxmlformats.org/package/2006/relationships/metadata/core-properties" Target="/docProps/core.xml" /><Relationship Id="customR57E55BD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Brusič nožířských výrobků (kód: 23-013-E)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Nástrojař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práce, správné používání pracovních pomůcek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druhu, tvaru a zrnitosti brusných nástrojů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Ruční ostření kuchyňských a kuchařských nožů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Ruční ostření speciálních řemeslnických nožů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Ruční ostření sekyr a sekáčků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Ruční ostření běžných druhů nůžek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Ruční ostření krejčovských a zahradnických nůžek</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2</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Ostření složení masomlýnků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2</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Kontrola naostření běžných nožířských výrobků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2</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Ošetřování a údržba běžných obráběcích strojů, nářadí, nástrojů a pomůcek</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2</w:t>
      </w:r>
    </w:p>
    <w:p>
      <w:pPr>
        <w:pStyle w:val="P7"/>
        <w:framePr w:w="8788" w:h="340" w:hRule="exact" w:wrap="none" w:vAnchor="page" w:hAnchor="margin" w:x="28" w:y="9609"/>
        <w:rPr>
          <w:rStyle w:val="C8"/>
          <w:rtl w:val="0"/>
        </w:rPr>
      </w:pPr>
      <w:r>
        <w:rPr>
          <w:rStyle w:val="C8"/>
          <w:rtl w:val="0"/>
        </w:rPr>
        <w:t>Platnost standardu</w:t>
      </w:r>
    </w:p>
    <w:p>
      <w:pPr>
        <w:pStyle w:val="P20"/>
        <w:framePr w:w="4283" w:h="248" w:hRule="exact" w:wrap="none" w:vAnchor="page" w:hAnchor="margin" w:x="28" w:y="9949"/>
        <w:rPr>
          <w:rStyle w:val="C15"/>
          <w:rtl w:val="0"/>
        </w:rPr>
      </w:pPr>
      <w:r>
        <w:rPr>
          <w:rStyle w:val="C15"/>
          <w:rtl w:val="0"/>
        </w:rPr>
        <w:t>Standard je platný od: 24.11.2011 do: 28.06.2019</w:t>
      </w:r>
    </w:p>
    <w:p>
      <w:pPr>
        <w:pStyle w:val="P21"/>
        <w:framePr w:w="7654" w:h="331" w:hRule="exact" w:wrap="none" w:vAnchor="page" w:hAnchor="margin" w:x="28" w:y="15940"/>
        <w:rPr>
          <w:rStyle w:val="C16"/>
          <w:rtl w:val="0"/>
        </w:rPr>
      </w:pPr>
      <w:r>
        <w:rPr>
          <w:rStyle w:val="C16"/>
          <w:rtl w:val="0"/>
        </w:rPr>
        <w:t>Brusič nožířských výrobků, 11.9.2026 20:16:04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práce, správné používání pracovních pomůcek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základní ustanovení bezpečnosti práce při ostření nástrojů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Popsat a předvést použití osobních ochranných pracovních pomůcek při obsluze brusek a při ostření nožířských výrobků</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bezpečnost práce na strojích při ostření nástrojů</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Písemné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Volba druhu, tvaru a zrnitosti brusných nástrojů</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607" w:hRule="exact" w:wrap="none" w:vAnchor="page" w:hAnchor="margin" w:x="45" w:y="6251"/>
        <w:rPr>
          <w:rStyle w:val="C3"/>
          <w:rtl w:val="0"/>
        </w:rPr>
      </w:pPr>
    </w:p>
    <w:p>
      <w:pPr>
        <w:pStyle w:val="P13"/>
        <w:framePr w:w="6658" w:h="480" w:hRule="exact" w:wrap="none" w:vAnchor="page" w:hAnchor="margin" w:x="71" w:y="6307"/>
        <w:rPr>
          <w:rStyle w:val="C11"/>
          <w:rtl w:val="0"/>
        </w:rPr>
      </w:pPr>
      <w:r>
        <w:rPr>
          <w:rStyle w:val="C11"/>
          <w:rtl w:val="0"/>
        </w:rPr>
        <w:t>a) Zvolit druh a tvar brusného nástroje pro ostření, úpravu a obtahování ostří běžných nožířských výrobků</w:t>
      </w:r>
    </w:p>
    <w:p>
      <w:pPr>
        <w:pStyle w:val="P28"/>
        <w:framePr w:w="3921" w:h="607" w:hRule="exact" w:wrap="none" w:vAnchor="page" w:hAnchor="margin" w:x="6800" w:y="6251"/>
        <w:rPr>
          <w:rStyle w:val="C3"/>
          <w:rtl w:val="0"/>
        </w:rPr>
      </w:pPr>
    </w:p>
    <w:p>
      <w:pPr>
        <w:pStyle w:val="P29"/>
        <w:framePr w:w="3839" w:h="480" w:hRule="exact" w:wrap="none" w:vAnchor="page" w:hAnchor="margin" w:x="6856" w:y="6307"/>
        <w:rPr>
          <w:rStyle w:val="C21"/>
          <w:rtl w:val="0"/>
        </w:rPr>
      </w:pPr>
      <w:r>
        <w:rPr>
          <w:rStyle w:val="C21"/>
          <w:rtl w:val="0"/>
        </w:rPr>
        <w:t>Praktické předvedení</w:t>
      </w:r>
    </w:p>
    <w:p>
      <w:pPr>
        <w:pStyle w:val="P16"/>
        <w:framePr w:w="6710" w:h="607" w:hRule="exact" w:wrap="none" w:vAnchor="page" w:hAnchor="margin" w:x="45" w:y="6858"/>
        <w:rPr>
          <w:rStyle w:val="C3"/>
          <w:rtl w:val="0"/>
        </w:rPr>
      </w:pPr>
    </w:p>
    <w:p>
      <w:pPr>
        <w:pStyle w:val="P17"/>
        <w:framePr w:w="6658" w:h="480" w:hRule="exact" w:wrap="none" w:vAnchor="page" w:hAnchor="margin" w:x="71" w:y="6914"/>
        <w:rPr>
          <w:rStyle w:val="C13"/>
          <w:rtl w:val="0"/>
        </w:rPr>
      </w:pPr>
      <w:r>
        <w:rPr>
          <w:rStyle w:val="C13"/>
          <w:rtl w:val="0"/>
        </w:rPr>
        <w:t>b) Zvolit zrnitost, tvrdost a další vlastnosti brusného nástroje pro ostření, úpravu a obtahování ostří běžných nožířských výrobků</w:t>
      </w:r>
    </w:p>
    <w:p>
      <w:pPr>
        <w:pStyle w:val="P30"/>
        <w:framePr w:w="3921" w:h="607" w:hRule="exact" w:wrap="none" w:vAnchor="page" w:hAnchor="margin" w:x="6800" w:y="6858"/>
        <w:rPr>
          <w:rStyle w:val="C3"/>
          <w:rtl w:val="0"/>
        </w:rPr>
      </w:pPr>
    </w:p>
    <w:p>
      <w:pPr>
        <w:pStyle w:val="P31"/>
        <w:framePr w:w="3839" w:h="480" w:hRule="exact" w:wrap="none" w:vAnchor="page" w:hAnchor="margin" w:x="6856" w:y="6914"/>
        <w:rPr>
          <w:rStyle w:val="C22"/>
          <w:rtl w:val="0"/>
        </w:rPr>
      </w:pPr>
      <w:r>
        <w:rPr>
          <w:rStyle w:val="C22"/>
          <w:rtl w:val="0"/>
        </w:rPr>
        <w:t>Praktické předvedení</w:t>
      </w:r>
    </w:p>
    <w:p>
      <w:pPr>
        <w:pStyle w:val="P32"/>
        <w:framePr w:w="10710" w:h="248" w:hRule="exact" w:wrap="none" w:vAnchor="page" w:hAnchor="margin" w:x="28" w:y="7578"/>
        <w:rPr>
          <w:rStyle w:val="C23"/>
          <w:rtl w:val="0"/>
        </w:rPr>
      </w:pPr>
      <w:r>
        <w:rPr>
          <w:rStyle w:val="C23"/>
          <w:rtl w:val="0"/>
        </w:rPr>
        <w:t>Je třeba splnit obě kritéria.</w:t>
      </w:r>
    </w:p>
    <w:p>
      <w:pPr>
        <w:pStyle w:val="P23"/>
        <w:framePr w:w="10710" w:h="340" w:hRule="exact" w:wrap="none" w:vAnchor="page" w:hAnchor="margin" w:x="28" w:y="8014"/>
        <w:rPr>
          <w:rStyle w:val="C18"/>
          <w:rtl w:val="0"/>
        </w:rPr>
      </w:pPr>
      <w:r>
        <w:rPr>
          <w:rStyle w:val="C18"/>
          <w:rtl w:val="0"/>
        </w:rPr>
        <w:t>Ruční ostření kuchyňských a kuchařských nožů</w:t>
      </w:r>
    </w:p>
    <w:p>
      <w:pPr>
        <w:pStyle w:val="P24"/>
        <w:framePr w:w="6713" w:h="376" w:hRule="exact" w:wrap="none" w:vAnchor="page" w:hAnchor="margin" w:x="45" w:y="8453"/>
        <w:rPr>
          <w:rStyle w:val="C3"/>
          <w:rtl w:val="0"/>
        </w:rPr>
      </w:pPr>
    </w:p>
    <w:p>
      <w:pPr>
        <w:pStyle w:val="P25"/>
        <w:framePr w:w="6661" w:h="249" w:hRule="exact" w:wrap="none" w:vAnchor="page" w:hAnchor="margin" w:x="71" w:y="8524"/>
        <w:rPr>
          <w:rStyle w:val="C19"/>
          <w:rtl w:val="0"/>
        </w:rPr>
      </w:pPr>
      <w:r>
        <w:rPr>
          <w:rStyle w:val="C19"/>
          <w:rtl w:val="0"/>
        </w:rPr>
        <w:t>Kritéria hodnocení</w:t>
      </w:r>
    </w:p>
    <w:p>
      <w:pPr>
        <w:pStyle w:val="P26"/>
        <w:framePr w:w="3918" w:h="376" w:hRule="exact" w:wrap="none" w:vAnchor="page" w:hAnchor="margin" w:x="6803" w:y="8453"/>
        <w:rPr>
          <w:rStyle w:val="C3"/>
          <w:rtl w:val="0"/>
        </w:rPr>
      </w:pPr>
    </w:p>
    <w:p>
      <w:pPr>
        <w:pStyle w:val="P27"/>
        <w:framePr w:w="3836" w:h="249" w:hRule="exact" w:wrap="none" w:vAnchor="page" w:hAnchor="margin" w:x="6859" w:y="8524"/>
        <w:rPr>
          <w:rStyle w:val="C20"/>
          <w:rtl w:val="0"/>
        </w:rPr>
      </w:pPr>
      <w:r>
        <w:rPr>
          <w:rStyle w:val="C20"/>
          <w:rtl w:val="0"/>
        </w:rPr>
        <w:t>Způsoby ověření</w:t>
      </w:r>
    </w:p>
    <w:p>
      <w:pPr>
        <w:pStyle w:val="P12"/>
        <w:framePr w:w="6710" w:h="376" w:hRule="exact" w:wrap="none" w:vAnchor="page" w:hAnchor="margin" w:x="45" w:y="8829"/>
        <w:rPr>
          <w:rStyle w:val="C3"/>
          <w:rtl w:val="0"/>
        </w:rPr>
      </w:pPr>
    </w:p>
    <w:p>
      <w:pPr>
        <w:pStyle w:val="P13"/>
        <w:framePr w:w="6658" w:h="249" w:hRule="exact" w:wrap="none" w:vAnchor="page" w:hAnchor="margin" w:x="71" w:y="8885"/>
        <w:rPr>
          <w:rStyle w:val="C11"/>
          <w:rtl w:val="0"/>
        </w:rPr>
      </w:pPr>
      <w:r>
        <w:rPr>
          <w:rStyle w:val="C11"/>
          <w:rtl w:val="0"/>
        </w:rPr>
        <w:t>a) Ručně naostřit běžné kuchyňské a kuchařské nože</w:t>
      </w:r>
    </w:p>
    <w:p>
      <w:pPr>
        <w:pStyle w:val="P28"/>
        <w:framePr w:w="3921" w:h="376" w:hRule="exact" w:wrap="none" w:vAnchor="page" w:hAnchor="margin" w:x="6800" w:y="8829"/>
        <w:rPr>
          <w:rStyle w:val="C3"/>
          <w:rtl w:val="0"/>
        </w:rPr>
      </w:pPr>
    </w:p>
    <w:p>
      <w:pPr>
        <w:pStyle w:val="P29"/>
        <w:framePr w:w="3839" w:h="249" w:hRule="exact" w:wrap="none" w:vAnchor="page" w:hAnchor="margin" w:x="6856" w:y="8885"/>
        <w:rPr>
          <w:rStyle w:val="C21"/>
          <w:rtl w:val="0"/>
        </w:rPr>
      </w:pPr>
      <w:r>
        <w:rPr>
          <w:rStyle w:val="C21"/>
          <w:rtl w:val="0"/>
        </w:rPr>
        <w:t>Praktické předvedení</w:t>
      </w:r>
    </w:p>
    <w:p>
      <w:pPr>
        <w:pStyle w:val="P16"/>
        <w:framePr w:w="6710" w:h="376" w:hRule="exact" w:wrap="none" w:vAnchor="page" w:hAnchor="margin" w:x="45" w:y="9206"/>
        <w:rPr>
          <w:rStyle w:val="C3"/>
          <w:rtl w:val="0"/>
        </w:rPr>
      </w:pPr>
    </w:p>
    <w:p>
      <w:pPr>
        <w:pStyle w:val="P17"/>
        <w:framePr w:w="6658" w:h="249" w:hRule="exact" w:wrap="none" w:vAnchor="page" w:hAnchor="margin" w:x="71" w:y="9262"/>
        <w:rPr>
          <w:rStyle w:val="C13"/>
          <w:rtl w:val="0"/>
        </w:rPr>
      </w:pPr>
      <w:r>
        <w:rPr>
          <w:rStyle w:val="C13"/>
          <w:rtl w:val="0"/>
        </w:rPr>
        <w:t>b) Obtáhnout ostří běžných kuchyňských a kuchařských nožů</w:t>
      </w:r>
    </w:p>
    <w:p>
      <w:pPr>
        <w:pStyle w:val="P30"/>
        <w:framePr w:w="3921" w:h="376" w:hRule="exact" w:wrap="none" w:vAnchor="page" w:hAnchor="margin" w:x="6800" w:y="9206"/>
        <w:rPr>
          <w:rStyle w:val="C3"/>
          <w:rtl w:val="0"/>
        </w:rPr>
      </w:pPr>
    </w:p>
    <w:p>
      <w:pPr>
        <w:pStyle w:val="P31"/>
        <w:framePr w:w="3839" w:h="249" w:hRule="exact" w:wrap="none" w:vAnchor="page" w:hAnchor="margin" w:x="6856" w:y="9262"/>
        <w:rPr>
          <w:rStyle w:val="C22"/>
          <w:rtl w:val="0"/>
        </w:rPr>
      </w:pPr>
      <w:r>
        <w:rPr>
          <w:rStyle w:val="C22"/>
          <w:rtl w:val="0"/>
        </w:rPr>
        <w:t>Praktické předvedení</w:t>
      </w:r>
    </w:p>
    <w:p>
      <w:pPr>
        <w:pStyle w:val="P32"/>
        <w:framePr w:w="10710" w:h="248" w:hRule="exact" w:wrap="none" w:vAnchor="page" w:hAnchor="margin" w:x="28" w:y="9695"/>
        <w:rPr>
          <w:rStyle w:val="C23"/>
          <w:rtl w:val="0"/>
        </w:rPr>
      </w:pPr>
      <w:r>
        <w:rPr>
          <w:rStyle w:val="C23"/>
          <w:rtl w:val="0"/>
        </w:rPr>
        <w:t>Je třeba splnit obě kritéria.</w:t>
      </w:r>
    </w:p>
    <w:p>
      <w:pPr>
        <w:pStyle w:val="P23"/>
        <w:framePr w:w="10710" w:h="340" w:hRule="exact" w:wrap="none" w:vAnchor="page" w:hAnchor="margin" w:x="28" w:y="10131"/>
        <w:rPr>
          <w:rStyle w:val="C18"/>
          <w:rtl w:val="0"/>
        </w:rPr>
      </w:pPr>
      <w:r>
        <w:rPr>
          <w:rStyle w:val="C18"/>
          <w:rtl w:val="0"/>
        </w:rPr>
        <w:t>Ruční ostření speciálních řemeslnických nožů</w:t>
      </w:r>
    </w:p>
    <w:p>
      <w:pPr>
        <w:pStyle w:val="P24"/>
        <w:framePr w:w="6713" w:h="376" w:hRule="exact" w:wrap="none" w:vAnchor="page" w:hAnchor="margin" w:x="45" w:y="10570"/>
        <w:rPr>
          <w:rStyle w:val="C3"/>
          <w:rtl w:val="0"/>
        </w:rPr>
      </w:pPr>
    </w:p>
    <w:p>
      <w:pPr>
        <w:pStyle w:val="P25"/>
        <w:framePr w:w="6661" w:h="249" w:hRule="exact" w:wrap="none" w:vAnchor="page" w:hAnchor="margin" w:x="71" w:y="10641"/>
        <w:rPr>
          <w:rStyle w:val="C19"/>
          <w:rtl w:val="0"/>
        </w:rPr>
      </w:pPr>
      <w:r>
        <w:rPr>
          <w:rStyle w:val="C19"/>
          <w:rtl w:val="0"/>
        </w:rPr>
        <w:t>Kritéria hodnocení</w:t>
      </w:r>
    </w:p>
    <w:p>
      <w:pPr>
        <w:pStyle w:val="P26"/>
        <w:framePr w:w="3918" w:h="376" w:hRule="exact" w:wrap="none" w:vAnchor="page" w:hAnchor="margin" w:x="6803" w:y="10570"/>
        <w:rPr>
          <w:rStyle w:val="C3"/>
          <w:rtl w:val="0"/>
        </w:rPr>
      </w:pPr>
    </w:p>
    <w:p>
      <w:pPr>
        <w:pStyle w:val="P27"/>
        <w:framePr w:w="3836" w:h="249" w:hRule="exact" w:wrap="none" w:vAnchor="page" w:hAnchor="margin" w:x="6859" w:y="10641"/>
        <w:rPr>
          <w:rStyle w:val="C20"/>
          <w:rtl w:val="0"/>
        </w:rPr>
      </w:pPr>
      <w:r>
        <w:rPr>
          <w:rStyle w:val="C20"/>
          <w:rtl w:val="0"/>
        </w:rPr>
        <w:t>Způsoby ověření</w:t>
      </w:r>
    </w:p>
    <w:p>
      <w:pPr>
        <w:pStyle w:val="P12"/>
        <w:framePr w:w="6710" w:h="376" w:hRule="exact" w:wrap="none" w:vAnchor="page" w:hAnchor="margin" w:x="45" w:y="10946"/>
        <w:rPr>
          <w:rStyle w:val="C3"/>
          <w:rtl w:val="0"/>
        </w:rPr>
      </w:pPr>
    </w:p>
    <w:p>
      <w:pPr>
        <w:pStyle w:val="P13"/>
        <w:framePr w:w="6658" w:h="249" w:hRule="exact" w:wrap="none" w:vAnchor="page" w:hAnchor="margin" w:x="71" w:y="11002"/>
        <w:rPr>
          <w:rStyle w:val="C11"/>
          <w:rtl w:val="0"/>
        </w:rPr>
      </w:pPr>
      <w:r>
        <w:rPr>
          <w:rStyle w:val="C11"/>
          <w:rtl w:val="0"/>
        </w:rPr>
        <w:t>a) Ručně naostřit speciální řemeslnické nože</w:t>
      </w:r>
    </w:p>
    <w:p>
      <w:pPr>
        <w:pStyle w:val="P28"/>
        <w:framePr w:w="3921" w:h="376" w:hRule="exact" w:wrap="none" w:vAnchor="page" w:hAnchor="margin" w:x="6800" w:y="10946"/>
        <w:rPr>
          <w:rStyle w:val="C3"/>
          <w:rtl w:val="0"/>
        </w:rPr>
      </w:pPr>
    </w:p>
    <w:p>
      <w:pPr>
        <w:pStyle w:val="P29"/>
        <w:framePr w:w="3839" w:h="249" w:hRule="exact" w:wrap="none" w:vAnchor="page" w:hAnchor="margin" w:x="6856" w:y="11002"/>
        <w:rPr>
          <w:rStyle w:val="C21"/>
          <w:rtl w:val="0"/>
        </w:rPr>
      </w:pPr>
      <w:r>
        <w:rPr>
          <w:rStyle w:val="C21"/>
          <w:rtl w:val="0"/>
        </w:rPr>
        <w:t>Praktické předvedení</w:t>
      </w:r>
    </w:p>
    <w:p>
      <w:pPr>
        <w:pStyle w:val="P16"/>
        <w:framePr w:w="6710" w:h="376" w:hRule="exact" w:wrap="none" w:vAnchor="page" w:hAnchor="margin" w:x="45" w:y="11323"/>
        <w:rPr>
          <w:rStyle w:val="C3"/>
          <w:rtl w:val="0"/>
        </w:rPr>
      </w:pPr>
    </w:p>
    <w:p>
      <w:pPr>
        <w:pStyle w:val="P17"/>
        <w:framePr w:w="6658" w:h="249" w:hRule="exact" w:wrap="none" w:vAnchor="page" w:hAnchor="margin" w:x="71" w:y="11379"/>
        <w:rPr>
          <w:rStyle w:val="C13"/>
          <w:rtl w:val="0"/>
        </w:rPr>
      </w:pPr>
      <w:r>
        <w:rPr>
          <w:rStyle w:val="C13"/>
          <w:rtl w:val="0"/>
        </w:rPr>
        <w:t>b) Obtáhnout ostří speciálních řemeslnických nožů</w:t>
      </w:r>
    </w:p>
    <w:p>
      <w:pPr>
        <w:pStyle w:val="P30"/>
        <w:framePr w:w="3921" w:h="376" w:hRule="exact" w:wrap="none" w:vAnchor="page" w:hAnchor="margin" w:x="6800" w:y="11323"/>
        <w:rPr>
          <w:rStyle w:val="C3"/>
          <w:rtl w:val="0"/>
        </w:rPr>
      </w:pPr>
    </w:p>
    <w:p>
      <w:pPr>
        <w:pStyle w:val="P31"/>
        <w:framePr w:w="3839" w:h="249" w:hRule="exact" w:wrap="none" w:vAnchor="page" w:hAnchor="margin" w:x="6856" w:y="11379"/>
        <w:rPr>
          <w:rStyle w:val="C22"/>
          <w:rtl w:val="0"/>
        </w:rPr>
      </w:pPr>
      <w:r>
        <w:rPr>
          <w:rStyle w:val="C22"/>
          <w:rtl w:val="0"/>
        </w:rPr>
        <w:t>Praktické předvedení</w:t>
      </w:r>
    </w:p>
    <w:p>
      <w:pPr>
        <w:pStyle w:val="P32"/>
        <w:framePr w:w="10710" w:h="248" w:hRule="exact" w:wrap="none" w:vAnchor="page" w:hAnchor="margin" w:x="28" w:y="11812"/>
        <w:rPr>
          <w:rStyle w:val="C23"/>
          <w:rtl w:val="0"/>
        </w:rPr>
      </w:pPr>
      <w:r>
        <w:rPr>
          <w:rStyle w:val="C23"/>
          <w:rtl w:val="0"/>
        </w:rPr>
        <w:t>Je třeba splnit obě kritéria.</w:t>
      </w:r>
    </w:p>
    <w:p>
      <w:pPr>
        <w:pStyle w:val="P23"/>
        <w:framePr w:w="10710" w:h="340" w:hRule="exact" w:wrap="none" w:vAnchor="page" w:hAnchor="margin" w:x="28" w:y="12248"/>
        <w:rPr>
          <w:rStyle w:val="C18"/>
          <w:rtl w:val="0"/>
        </w:rPr>
      </w:pPr>
      <w:r>
        <w:rPr>
          <w:rStyle w:val="C18"/>
          <w:rtl w:val="0"/>
        </w:rPr>
        <w:t>Ruční ostření sekyr a sekáčků</w:t>
      </w:r>
    </w:p>
    <w:p>
      <w:pPr>
        <w:pStyle w:val="P24"/>
        <w:framePr w:w="6713" w:h="376" w:hRule="exact" w:wrap="none" w:vAnchor="page" w:hAnchor="margin" w:x="45" w:y="12687"/>
        <w:rPr>
          <w:rStyle w:val="C3"/>
          <w:rtl w:val="0"/>
        </w:rPr>
      </w:pPr>
    </w:p>
    <w:p>
      <w:pPr>
        <w:pStyle w:val="P25"/>
        <w:framePr w:w="6661" w:h="249" w:hRule="exact" w:wrap="none" w:vAnchor="page" w:hAnchor="margin" w:x="71" w:y="12758"/>
        <w:rPr>
          <w:rStyle w:val="C19"/>
          <w:rtl w:val="0"/>
        </w:rPr>
      </w:pPr>
      <w:r>
        <w:rPr>
          <w:rStyle w:val="C19"/>
          <w:rtl w:val="0"/>
        </w:rPr>
        <w:t>Kritéria hodnocení</w:t>
      </w:r>
    </w:p>
    <w:p>
      <w:pPr>
        <w:pStyle w:val="P26"/>
        <w:framePr w:w="3918" w:h="376" w:hRule="exact" w:wrap="none" w:vAnchor="page" w:hAnchor="margin" w:x="6803" w:y="12687"/>
        <w:rPr>
          <w:rStyle w:val="C3"/>
          <w:rtl w:val="0"/>
        </w:rPr>
      </w:pPr>
    </w:p>
    <w:p>
      <w:pPr>
        <w:pStyle w:val="P27"/>
        <w:framePr w:w="3836" w:h="249" w:hRule="exact" w:wrap="none" w:vAnchor="page" w:hAnchor="margin" w:x="6859" w:y="12758"/>
        <w:rPr>
          <w:rStyle w:val="C20"/>
          <w:rtl w:val="0"/>
        </w:rPr>
      </w:pPr>
      <w:r>
        <w:rPr>
          <w:rStyle w:val="C20"/>
          <w:rtl w:val="0"/>
        </w:rPr>
        <w:t>Způsoby ověření</w:t>
      </w:r>
    </w:p>
    <w:p>
      <w:pPr>
        <w:pStyle w:val="P12"/>
        <w:framePr w:w="6710" w:h="376" w:hRule="exact" w:wrap="none" w:vAnchor="page" w:hAnchor="margin" w:x="45" w:y="13063"/>
        <w:rPr>
          <w:rStyle w:val="C3"/>
          <w:rtl w:val="0"/>
        </w:rPr>
      </w:pPr>
    </w:p>
    <w:p>
      <w:pPr>
        <w:pStyle w:val="P13"/>
        <w:framePr w:w="6658" w:h="249" w:hRule="exact" w:wrap="none" w:vAnchor="page" w:hAnchor="margin" w:x="71" w:y="13119"/>
        <w:rPr>
          <w:rStyle w:val="C11"/>
          <w:rtl w:val="0"/>
        </w:rPr>
      </w:pPr>
      <w:r>
        <w:rPr>
          <w:rStyle w:val="C11"/>
          <w:rtl w:val="0"/>
        </w:rPr>
        <w:t>a) Ručně naostřit sekyry a sekáčky</w:t>
      </w:r>
    </w:p>
    <w:p>
      <w:pPr>
        <w:pStyle w:val="P28"/>
        <w:framePr w:w="3921" w:h="376" w:hRule="exact" w:wrap="none" w:vAnchor="page" w:hAnchor="margin" w:x="6800" w:y="13063"/>
        <w:rPr>
          <w:rStyle w:val="C3"/>
          <w:rtl w:val="0"/>
        </w:rPr>
      </w:pPr>
    </w:p>
    <w:p>
      <w:pPr>
        <w:pStyle w:val="P29"/>
        <w:framePr w:w="3839" w:h="249" w:hRule="exact" w:wrap="none" w:vAnchor="page" w:hAnchor="margin" w:x="6856" w:y="13119"/>
        <w:rPr>
          <w:rStyle w:val="C21"/>
          <w:rtl w:val="0"/>
        </w:rPr>
      </w:pPr>
      <w:r>
        <w:rPr>
          <w:rStyle w:val="C21"/>
          <w:rtl w:val="0"/>
        </w:rPr>
        <w:t>Praktické předvedení</w:t>
      </w:r>
    </w:p>
    <w:p>
      <w:pPr>
        <w:pStyle w:val="P16"/>
        <w:framePr w:w="6710" w:h="376" w:hRule="exact" w:wrap="none" w:vAnchor="page" w:hAnchor="margin" w:x="45" w:y="13440"/>
        <w:rPr>
          <w:rStyle w:val="C3"/>
          <w:rtl w:val="0"/>
        </w:rPr>
      </w:pPr>
    </w:p>
    <w:p>
      <w:pPr>
        <w:pStyle w:val="P17"/>
        <w:framePr w:w="6658" w:h="249" w:hRule="exact" w:wrap="none" w:vAnchor="page" w:hAnchor="margin" w:x="71" w:y="13496"/>
        <w:rPr>
          <w:rStyle w:val="C13"/>
          <w:rtl w:val="0"/>
        </w:rPr>
      </w:pPr>
      <w:r>
        <w:rPr>
          <w:rStyle w:val="C13"/>
          <w:rtl w:val="0"/>
        </w:rPr>
        <w:t>b) Obtáhnout a upravit ostří sekyr a sekáčků</w:t>
      </w:r>
    </w:p>
    <w:p>
      <w:pPr>
        <w:pStyle w:val="P30"/>
        <w:framePr w:w="3921" w:h="376" w:hRule="exact" w:wrap="none" w:vAnchor="page" w:hAnchor="margin" w:x="6800" w:y="13440"/>
        <w:rPr>
          <w:rStyle w:val="C3"/>
          <w:rtl w:val="0"/>
        </w:rPr>
      </w:pPr>
    </w:p>
    <w:p>
      <w:pPr>
        <w:pStyle w:val="P31"/>
        <w:framePr w:w="3839" w:h="249" w:hRule="exact" w:wrap="none" w:vAnchor="page" w:hAnchor="margin" w:x="6856" w:y="13496"/>
        <w:rPr>
          <w:rStyle w:val="C22"/>
          <w:rtl w:val="0"/>
        </w:rPr>
      </w:pPr>
      <w:r>
        <w:rPr>
          <w:rStyle w:val="C22"/>
          <w:rtl w:val="0"/>
        </w:rPr>
        <w:t>Praktické předvedení</w:t>
      </w:r>
    </w:p>
    <w:p>
      <w:pPr>
        <w:pStyle w:val="P32"/>
        <w:framePr w:w="10710" w:h="248" w:hRule="exact" w:wrap="none" w:vAnchor="page" w:hAnchor="margin" w:x="28" w:y="1392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Brusič nožířských výrobků, 11.9.2026 20:16:04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Ruční ostření běžných druhů nůžek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Ručně naostřit běžné druhy nůžek</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Obtáhnout ostří běžných druhů nůžek</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Upravit a seřídit chod nůžek přihýbáním nožů, uvolněním či utažením středového spojení, seřídit axiální vůli</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ověření funkčnosti nůžek stříháním</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Ruční ostření krejčovských a zahradnických nůžek</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Demontovat krejčovské nebo zahradnické nůžky k jejich ostření</w:t>
      </w:r>
    </w:p>
    <w:p>
      <w:pPr>
        <w:pStyle w:val="P28"/>
        <w:framePr w:w="3921" w:h="376" w:hRule="exact" w:wrap="none" w:vAnchor="page" w:hAnchor="margin" w:x="6800" w:y="5694"/>
        <w:rPr>
          <w:rStyle w:val="C3"/>
          <w:rtl w:val="0"/>
        </w:rPr>
      </w:pPr>
    </w:p>
    <w:p>
      <w:pPr>
        <w:pStyle w:val="P29"/>
        <w:framePr w:w="3839" w:h="249" w:hRule="exact" w:wrap="none" w:vAnchor="page" w:hAnchor="margin" w:x="6856" w:y="5750"/>
        <w:rPr>
          <w:rStyle w:val="C21"/>
          <w:rtl w:val="0"/>
        </w:rPr>
      </w:pPr>
      <w:r>
        <w:rPr>
          <w:rStyle w:val="C21"/>
          <w:rtl w:val="0"/>
        </w:rPr>
        <w:t>Praktické předvedení</w:t>
      </w:r>
    </w:p>
    <w:p>
      <w:pPr>
        <w:pStyle w:val="P16"/>
        <w:framePr w:w="6710" w:h="376" w:hRule="exact" w:wrap="none" w:vAnchor="page" w:hAnchor="margin" w:x="45" w:y="6070"/>
        <w:rPr>
          <w:rStyle w:val="C3"/>
          <w:rtl w:val="0"/>
        </w:rPr>
      </w:pPr>
    </w:p>
    <w:p>
      <w:pPr>
        <w:pStyle w:val="P17"/>
        <w:framePr w:w="6658" w:h="249" w:hRule="exact" w:wrap="none" w:vAnchor="page" w:hAnchor="margin" w:x="71" w:y="6126"/>
        <w:rPr>
          <w:rStyle w:val="C13"/>
          <w:rtl w:val="0"/>
        </w:rPr>
      </w:pPr>
      <w:r>
        <w:rPr>
          <w:rStyle w:val="C13"/>
          <w:rtl w:val="0"/>
        </w:rPr>
        <w:t>b) Ručně naostřit a obtáhnout ostří krejčovských nebo zahradnických nůžek</w:t>
      </w:r>
    </w:p>
    <w:p>
      <w:pPr>
        <w:pStyle w:val="P30"/>
        <w:framePr w:w="3921" w:h="376" w:hRule="exact" w:wrap="none" w:vAnchor="page" w:hAnchor="margin" w:x="6800" w:y="6070"/>
        <w:rPr>
          <w:rStyle w:val="C3"/>
          <w:rtl w:val="0"/>
        </w:rPr>
      </w:pPr>
    </w:p>
    <w:p>
      <w:pPr>
        <w:pStyle w:val="P31"/>
        <w:framePr w:w="3839" w:h="249" w:hRule="exact" w:wrap="none" w:vAnchor="page" w:hAnchor="margin" w:x="6856" w:y="6126"/>
        <w:rPr>
          <w:rStyle w:val="C22"/>
          <w:rtl w:val="0"/>
        </w:rPr>
      </w:pPr>
      <w:r>
        <w:rPr>
          <w:rStyle w:val="C22"/>
          <w:rtl w:val="0"/>
        </w:rPr>
        <w:t>Praktické předvedení</w:t>
      </w:r>
    </w:p>
    <w:p>
      <w:pPr>
        <w:pStyle w:val="P12"/>
        <w:framePr w:w="6710" w:h="607" w:hRule="exact" w:wrap="none" w:vAnchor="page" w:hAnchor="margin" w:x="45" w:y="6446"/>
        <w:rPr>
          <w:rStyle w:val="C3"/>
          <w:rtl w:val="0"/>
        </w:rPr>
      </w:pPr>
    </w:p>
    <w:p>
      <w:pPr>
        <w:pStyle w:val="P13"/>
        <w:framePr w:w="6658" w:h="480" w:hRule="exact" w:wrap="none" w:vAnchor="page" w:hAnchor="margin" w:x="71" w:y="6502"/>
        <w:rPr>
          <w:rStyle w:val="C11"/>
          <w:rtl w:val="0"/>
        </w:rPr>
      </w:pPr>
      <w:r>
        <w:rPr>
          <w:rStyle w:val="C11"/>
          <w:rtl w:val="0"/>
        </w:rPr>
        <w:t>c) Sestavit krejčovské a zahradnické nůžky po naostření, seřídit axiální vůli a chod</w:t>
      </w:r>
    </w:p>
    <w:p>
      <w:pPr>
        <w:pStyle w:val="P28"/>
        <w:framePr w:w="3921" w:h="607" w:hRule="exact" w:wrap="none" w:vAnchor="page" w:hAnchor="margin" w:x="6800" w:y="6446"/>
        <w:rPr>
          <w:rStyle w:val="C3"/>
          <w:rtl w:val="0"/>
        </w:rPr>
      </w:pPr>
    </w:p>
    <w:p>
      <w:pPr>
        <w:pStyle w:val="P29"/>
        <w:framePr w:w="3839" w:h="480" w:hRule="exact" w:wrap="none" w:vAnchor="page" w:hAnchor="margin" w:x="6856" w:y="6502"/>
        <w:rPr>
          <w:rStyle w:val="C21"/>
          <w:rtl w:val="0"/>
        </w:rPr>
      </w:pPr>
      <w:r>
        <w:rPr>
          <w:rStyle w:val="C21"/>
          <w:rtl w:val="0"/>
        </w:rPr>
        <w:t>Praktické předvedení, ověření funkčnosti stříháním</w:t>
      </w:r>
    </w:p>
    <w:p>
      <w:pPr>
        <w:pStyle w:val="P32"/>
        <w:framePr w:w="10710" w:h="248" w:hRule="exact" w:wrap="none" w:vAnchor="page" w:hAnchor="margin" w:x="28" w:y="7166"/>
        <w:rPr>
          <w:rStyle w:val="C23"/>
          <w:rtl w:val="0"/>
        </w:rPr>
      </w:pPr>
      <w:r>
        <w:rPr>
          <w:rStyle w:val="C23"/>
          <w:rtl w:val="0"/>
        </w:rPr>
        <w:t>Je třeba splnit všechna kritéria.</w:t>
      </w:r>
    </w:p>
    <w:p>
      <w:pPr>
        <w:pStyle w:val="P23"/>
        <w:framePr w:w="10710" w:h="340" w:hRule="exact" w:wrap="none" w:vAnchor="page" w:hAnchor="margin" w:x="28" w:y="7602"/>
        <w:rPr>
          <w:rStyle w:val="C18"/>
          <w:rtl w:val="0"/>
        </w:rPr>
      </w:pPr>
      <w:r>
        <w:rPr>
          <w:rStyle w:val="C18"/>
          <w:rtl w:val="0"/>
        </w:rPr>
        <w:t>Ostření složení masomlýnků</w:t>
      </w:r>
    </w:p>
    <w:p>
      <w:pPr>
        <w:pStyle w:val="P24"/>
        <w:framePr w:w="6713" w:h="376" w:hRule="exact" w:wrap="none" w:vAnchor="page" w:hAnchor="margin" w:x="45" w:y="8041"/>
        <w:rPr>
          <w:rStyle w:val="C3"/>
          <w:rtl w:val="0"/>
        </w:rPr>
      </w:pPr>
    </w:p>
    <w:p>
      <w:pPr>
        <w:pStyle w:val="P25"/>
        <w:framePr w:w="6661" w:h="249" w:hRule="exact" w:wrap="none" w:vAnchor="page" w:hAnchor="margin" w:x="71" w:y="8112"/>
        <w:rPr>
          <w:rStyle w:val="C19"/>
          <w:rtl w:val="0"/>
        </w:rPr>
      </w:pPr>
      <w:r>
        <w:rPr>
          <w:rStyle w:val="C19"/>
          <w:rtl w:val="0"/>
        </w:rPr>
        <w:t>Kritéria hodnocení</w:t>
      </w:r>
    </w:p>
    <w:p>
      <w:pPr>
        <w:pStyle w:val="P26"/>
        <w:framePr w:w="3918" w:h="376" w:hRule="exact" w:wrap="none" w:vAnchor="page" w:hAnchor="margin" w:x="6803" w:y="8041"/>
        <w:rPr>
          <w:rStyle w:val="C3"/>
          <w:rtl w:val="0"/>
        </w:rPr>
      </w:pPr>
    </w:p>
    <w:p>
      <w:pPr>
        <w:pStyle w:val="P27"/>
        <w:framePr w:w="3836" w:h="249" w:hRule="exact" w:wrap="none" w:vAnchor="page" w:hAnchor="margin" w:x="6859" w:y="8112"/>
        <w:rPr>
          <w:rStyle w:val="C20"/>
          <w:rtl w:val="0"/>
        </w:rPr>
      </w:pPr>
      <w:r>
        <w:rPr>
          <w:rStyle w:val="C20"/>
          <w:rtl w:val="0"/>
        </w:rPr>
        <w:t>Způsoby ověření</w:t>
      </w:r>
    </w:p>
    <w:p>
      <w:pPr>
        <w:pStyle w:val="P12"/>
        <w:framePr w:w="6710" w:h="607" w:hRule="exact" w:wrap="none" w:vAnchor="page" w:hAnchor="margin" w:x="45" w:y="8417"/>
        <w:rPr>
          <w:rStyle w:val="C3"/>
          <w:rtl w:val="0"/>
        </w:rPr>
      </w:pPr>
    </w:p>
    <w:p>
      <w:pPr>
        <w:pStyle w:val="P13"/>
        <w:framePr w:w="6658" w:h="480" w:hRule="exact" w:wrap="none" w:vAnchor="page" w:hAnchor="margin" w:x="71" w:y="8473"/>
        <w:rPr>
          <w:rStyle w:val="C11"/>
          <w:rtl w:val="0"/>
        </w:rPr>
      </w:pPr>
      <w:r>
        <w:rPr>
          <w:rStyle w:val="C11"/>
          <w:rtl w:val="0"/>
        </w:rPr>
        <w:t>a) Naostřit složení masomlýnku nebo kutru, kuchyňských a řeznických strojků a strojů</w:t>
      </w:r>
    </w:p>
    <w:p>
      <w:pPr>
        <w:pStyle w:val="P28"/>
        <w:framePr w:w="3921" w:h="607" w:hRule="exact" w:wrap="none" w:vAnchor="page" w:hAnchor="margin" w:x="6800" w:y="8417"/>
        <w:rPr>
          <w:rStyle w:val="C3"/>
          <w:rtl w:val="0"/>
        </w:rPr>
      </w:pPr>
    </w:p>
    <w:p>
      <w:pPr>
        <w:pStyle w:val="P29"/>
        <w:framePr w:w="3839" w:h="480" w:hRule="exact" w:wrap="none" w:vAnchor="page" w:hAnchor="margin" w:x="6856" w:y="8473"/>
        <w:rPr>
          <w:rStyle w:val="C21"/>
          <w:rtl w:val="0"/>
        </w:rPr>
      </w:pPr>
      <w:r>
        <w:rPr>
          <w:rStyle w:val="C21"/>
          <w:rtl w:val="0"/>
        </w:rPr>
        <w:t>Praktické předvedení</w:t>
      </w:r>
    </w:p>
    <w:p>
      <w:pPr>
        <w:pStyle w:val="P16"/>
        <w:framePr w:w="6710" w:h="376" w:hRule="exact" w:wrap="none" w:vAnchor="page" w:hAnchor="margin" w:x="45" w:y="9024"/>
        <w:rPr>
          <w:rStyle w:val="C3"/>
          <w:rtl w:val="0"/>
        </w:rPr>
      </w:pPr>
    </w:p>
    <w:p>
      <w:pPr>
        <w:pStyle w:val="P17"/>
        <w:framePr w:w="6658" w:h="249" w:hRule="exact" w:wrap="none" w:vAnchor="page" w:hAnchor="margin" w:x="71" w:y="9080"/>
        <w:rPr>
          <w:rStyle w:val="C13"/>
          <w:rtl w:val="0"/>
        </w:rPr>
      </w:pPr>
      <w:r>
        <w:rPr>
          <w:rStyle w:val="C13"/>
          <w:rtl w:val="0"/>
        </w:rPr>
        <w:t>b) Rozebrat a sestavit kuchyňské strojky, stanovit součásti k ostření</w:t>
      </w:r>
    </w:p>
    <w:p>
      <w:pPr>
        <w:pStyle w:val="P30"/>
        <w:framePr w:w="3921" w:h="376" w:hRule="exact" w:wrap="none" w:vAnchor="page" w:hAnchor="margin" w:x="6800" w:y="9024"/>
        <w:rPr>
          <w:rStyle w:val="C3"/>
          <w:rtl w:val="0"/>
        </w:rPr>
      </w:pPr>
    </w:p>
    <w:p>
      <w:pPr>
        <w:pStyle w:val="P31"/>
        <w:framePr w:w="3839" w:h="249" w:hRule="exact" w:wrap="none" w:vAnchor="page" w:hAnchor="margin" w:x="6856" w:y="9080"/>
        <w:rPr>
          <w:rStyle w:val="C22"/>
          <w:rtl w:val="0"/>
        </w:rPr>
      </w:pPr>
      <w:r>
        <w:rPr>
          <w:rStyle w:val="C22"/>
          <w:rtl w:val="0"/>
        </w:rPr>
        <w:t>Praktické předvedení</w:t>
      </w:r>
    </w:p>
    <w:p>
      <w:pPr>
        <w:pStyle w:val="P32"/>
        <w:framePr w:w="10710" w:h="248" w:hRule="exact" w:wrap="none" w:vAnchor="page" w:hAnchor="margin" w:x="28" w:y="9514"/>
        <w:rPr>
          <w:rStyle w:val="C23"/>
          <w:rtl w:val="0"/>
        </w:rPr>
      </w:pPr>
      <w:r>
        <w:rPr>
          <w:rStyle w:val="C23"/>
          <w:rtl w:val="0"/>
        </w:rPr>
        <w:t>Je třeba splnit obě kritéria.</w:t>
      </w:r>
    </w:p>
    <w:p>
      <w:pPr>
        <w:pStyle w:val="P23"/>
        <w:framePr w:w="10710" w:h="340" w:hRule="exact" w:wrap="none" w:vAnchor="page" w:hAnchor="margin" w:x="28" w:y="9950"/>
        <w:rPr>
          <w:rStyle w:val="C18"/>
          <w:rtl w:val="0"/>
        </w:rPr>
      </w:pPr>
      <w:r>
        <w:rPr>
          <w:rStyle w:val="C18"/>
          <w:rtl w:val="0"/>
        </w:rPr>
        <w:t>Kontrola naostření běžných nožířských výrobků</w:t>
      </w:r>
    </w:p>
    <w:p>
      <w:pPr>
        <w:pStyle w:val="P24"/>
        <w:framePr w:w="6713" w:h="376" w:hRule="exact" w:wrap="none" w:vAnchor="page" w:hAnchor="margin" w:x="45" w:y="10389"/>
        <w:rPr>
          <w:rStyle w:val="C3"/>
          <w:rtl w:val="0"/>
        </w:rPr>
      </w:pPr>
    </w:p>
    <w:p>
      <w:pPr>
        <w:pStyle w:val="P25"/>
        <w:framePr w:w="6661" w:h="249" w:hRule="exact" w:wrap="none" w:vAnchor="page" w:hAnchor="margin" w:x="71" w:y="10460"/>
        <w:rPr>
          <w:rStyle w:val="C19"/>
          <w:rtl w:val="0"/>
        </w:rPr>
      </w:pPr>
      <w:r>
        <w:rPr>
          <w:rStyle w:val="C19"/>
          <w:rtl w:val="0"/>
        </w:rPr>
        <w:t>Kritéria hodnocení</w:t>
      </w:r>
    </w:p>
    <w:p>
      <w:pPr>
        <w:pStyle w:val="P26"/>
        <w:framePr w:w="3918" w:h="376" w:hRule="exact" w:wrap="none" w:vAnchor="page" w:hAnchor="margin" w:x="6803" w:y="10389"/>
        <w:rPr>
          <w:rStyle w:val="C3"/>
          <w:rtl w:val="0"/>
        </w:rPr>
      </w:pPr>
    </w:p>
    <w:p>
      <w:pPr>
        <w:pStyle w:val="P27"/>
        <w:framePr w:w="3836" w:h="249" w:hRule="exact" w:wrap="none" w:vAnchor="page" w:hAnchor="margin" w:x="6859" w:y="10460"/>
        <w:rPr>
          <w:rStyle w:val="C20"/>
          <w:rtl w:val="0"/>
        </w:rPr>
      </w:pPr>
      <w:r>
        <w:rPr>
          <w:rStyle w:val="C20"/>
          <w:rtl w:val="0"/>
        </w:rPr>
        <w:t>Způsoby ověření</w:t>
      </w:r>
    </w:p>
    <w:p>
      <w:pPr>
        <w:pStyle w:val="P12"/>
        <w:framePr w:w="6710" w:h="376" w:hRule="exact" w:wrap="none" w:vAnchor="page" w:hAnchor="margin" w:x="45" w:y="10765"/>
        <w:rPr>
          <w:rStyle w:val="C3"/>
          <w:rtl w:val="0"/>
        </w:rPr>
      </w:pPr>
    </w:p>
    <w:p>
      <w:pPr>
        <w:pStyle w:val="P13"/>
        <w:framePr w:w="6658" w:h="249" w:hRule="exact" w:wrap="none" w:vAnchor="page" w:hAnchor="margin" w:x="71" w:y="10821"/>
        <w:rPr>
          <w:rStyle w:val="C11"/>
          <w:rtl w:val="0"/>
        </w:rPr>
      </w:pPr>
      <w:r>
        <w:rPr>
          <w:rStyle w:val="C11"/>
          <w:rtl w:val="0"/>
        </w:rPr>
        <w:t>a) Vizuálně zkontrolovat provedené naostření běžných nožířských výrobků</w:t>
      </w:r>
    </w:p>
    <w:p>
      <w:pPr>
        <w:pStyle w:val="P28"/>
        <w:framePr w:w="3921" w:h="376" w:hRule="exact" w:wrap="none" w:vAnchor="page" w:hAnchor="margin" w:x="6800" w:y="10765"/>
        <w:rPr>
          <w:rStyle w:val="C3"/>
          <w:rtl w:val="0"/>
        </w:rPr>
      </w:pPr>
    </w:p>
    <w:p>
      <w:pPr>
        <w:pStyle w:val="P29"/>
        <w:framePr w:w="3839" w:h="249" w:hRule="exact" w:wrap="none" w:vAnchor="page" w:hAnchor="margin" w:x="6856" w:y="10821"/>
        <w:rPr>
          <w:rStyle w:val="C21"/>
          <w:rtl w:val="0"/>
        </w:rPr>
      </w:pPr>
      <w:r>
        <w:rPr>
          <w:rStyle w:val="C21"/>
          <w:rtl w:val="0"/>
        </w:rPr>
        <w:t>Praktické předvedení</w:t>
      </w:r>
    </w:p>
    <w:p>
      <w:pPr>
        <w:pStyle w:val="P16"/>
        <w:framePr w:w="6710" w:h="376" w:hRule="exact" w:wrap="none" w:vAnchor="page" w:hAnchor="margin" w:x="45" w:y="11141"/>
        <w:rPr>
          <w:rStyle w:val="C3"/>
          <w:rtl w:val="0"/>
        </w:rPr>
      </w:pPr>
    </w:p>
    <w:p>
      <w:pPr>
        <w:pStyle w:val="P17"/>
        <w:framePr w:w="6658" w:h="249" w:hRule="exact" w:wrap="none" w:vAnchor="page" w:hAnchor="margin" w:x="71" w:y="11197"/>
        <w:rPr>
          <w:rStyle w:val="C13"/>
          <w:rtl w:val="0"/>
        </w:rPr>
      </w:pPr>
      <w:r>
        <w:rPr>
          <w:rStyle w:val="C13"/>
          <w:rtl w:val="0"/>
        </w:rPr>
        <w:t>b) Provést funkční zkoušku naostření běžných nožířských výrobků</w:t>
      </w:r>
    </w:p>
    <w:p>
      <w:pPr>
        <w:pStyle w:val="P30"/>
        <w:framePr w:w="3921" w:h="376" w:hRule="exact" w:wrap="none" w:vAnchor="page" w:hAnchor="margin" w:x="6800" w:y="11141"/>
        <w:rPr>
          <w:rStyle w:val="C3"/>
          <w:rtl w:val="0"/>
        </w:rPr>
      </w:pPr>
    </w:p>
    <w:p>
      <w:pPr>
        <w:pStyle w:val="P31"/>
        <w:framePr w:w="3839" w:h="249" w:hRule="exact" w:wrap="none" w:vAnchor="page" w:hAnchor="margin" w:x="6856" w:y="11197"/>
        <w:rPr>
          <w:rStyle w:val="C22"/>
          <w:rtl w:val="0"/>
        </w:rPr>
      </w:pPr>
      <w:r>
        <w:rPr>
          <w:rStyle w:val="C22"/>
          <w:rtl w:val="0"/>
        </w:rPr>
        <w:t>Praktické předvedení</w:t>
      </w:r>
    </w:p>
    <w:p>
      <w:pPr>
        <w:pStyle w:val="P32"/>
        <w:framePr w:w="10710" w:h="248" w:hRule="exact" w:wrap="none" w:vAnchor="page" w:hAnchor="margin" w:x="28" w:y="11631"/>
        <w:rPr>
          <w:rStyle w:val="C23"/>
          <w:rtl w:val="0"/>
        </w:rPr>
      </w:pPr>
      <w:r>
        <w:rPr>
          <w:rStyle w:val="C23"/>
          <w:rtl w:val="0"/>
        </w:rPr>
        <w:t>Je třeba splnit obě kritéria.</w:t>
      </w:r>
    </w:p>
    <w:p>
      <w:pPr>
        <w:pStyle w:val="P23"/>
        <w:framePr w:w="10710" w:h="340" w:hRule="exact" w:wrap="none" w:vAnchor="page" w:hAnchor="margin" w:x="28" w:y="12067"/>
        <w:rPr>
          <w:rStyle w:val="C18"/>
          <w:rtl w:val="0"/>
        </w:rPr>
      </w:pPr>
      <w:r>
        <w:rPr>
          <w:rStyle w:val="C18"/>
          <w:rtl w:val="0"/>
        </w:rPr>
        <w:t>Ošetřování a údržba běžných obráběcích strojů, nářadí, nástrojů a pomůcek</w:t>
      </w:r>
    </w:p>
    <w:p>
      <w:pPr>
        <w:pStyle w:val="P24"/>
        <w:framePr w:w="6713" w:h="376" w:hRule="exact" w:wrap="none" w:vAnchor="page" w:hAnchor="margin" w:x="45" w:y="12506"/>
        <w:rPr>
          <w:rStyle w:val="C3"/>
          <w:rtl w:val="0"/>
        </w:rPr>
      </w:pPr>
    </w:p>
    <w:p>
      <w:pPr>
        <w:pStyle w:val="P25"/>
        <w:framePr w:w="6661" w:h="249" w:hRule="exact" w:wrap="none" w:vAnchor="page" w:hAnchor="margin" w:x="71" w:y="12577"/>
        <w:rPr>
          <w:rStyle w:val="C19"/>
          <w:rtl w:val="0"/>
        </w:rPr>
      </w:pPr>
      <w:r>
        <w:rPr>
          <w:rStyle w:val="C19"/>
          <w:rtl w:val="0"/>
        </w:rPr>
        <w:t>Kritéria hodnocení</w:t>
      </w:r>
    </w:p>
    <w:p>
      <w:pPr>
        <w:pStyle w:val="P26"/>
        <w:framePr w:w="3918" w:h="376" w:hRule="exact" w:wrap="none" w:vAnchor="page" w:hAnchor="margin" w:x="6803" w:y="12506"/>
        <w:rPr>
          <w:rStyle w:val="C3"/>
          <w:rtl w:val="0"/>
        </w:rPr>
      </w:pPr>
    </w:p>
    <w:p>
      <w:pPr>
        <w:pStyle w:val="P27"/>
        <w:framePr w:w="3836" w:h="249" w:hRule="exact" w:wrap="none" w:vAnchor="page" w:hAnchor="margin" w:x="6859" w:y="12577"/>
        <w:rPr>
          <w:rStyle w:val="C20"/>
          <w:rtl w:val="0"/>
        </w:rPr>
      </w:pPr>
      <w:r>
        <w:rPr>
          <w:rStyle w:val="C20"/>
          <w:rtl w:val="0"/>
        </w:rPr>
        <w:t>Způsoby ověření</w:t>
      </w:r>
    </w:p>
    <w:p>
      <w:pPr>
        <w:pStyle w:val="P12"/>
        <w:framePr w:w="6710" w:h="831" w:hRule="exact" w:wrap="none" w:vAnchor="page" w:hAnchor="margin" w:x="45" w:y="12882"/>
        <w:rPr>
          <w:rStyle w:val="C3"/>
          <w:rtl w:val="0"/>
        </w:rPr>
      </w:pPr>
    </w:p>
    <w:p>
      <w:pPr>
        <w:pStyle w:val="P13"/>
        <w:framePr w:w="6658" w:h="704" w:hRule="exact" w:wrap="none" w:vAnchor="page" w:hAnchor="margin" w:x="71" w:y="12938"/>
        <w:rPr>
          <w:rStyle w:val="C11"/>
          <w:rtl w:val="0"/>
        </w:rPr>
      </w:pPr>
      <w:r>
        <w:rPr>
          <w:rStyle w:val="C11"/>
          <w:rtl w:val="0"/>
        </w:rPr>
        <w:t>a) Ošetřit kotoučové brusky pro broušení za sucha i za mokra a provést jejich běžnou údržbu (mazání, doplňování a výměna chladicích kapalin, opravy drobných závad)</w:t>
      </w:r>
    </w:p>
    <w:p>
      <w:pPr>
        <w:pStyle w:val="P28"/>
        <w:framePr w:w="3921" w:h="831" w:hRule="exact" w:wrap="none" w:vAnchor="page" w:hAnchor="margin" w:x="6800" w:y="12882"/>
        <w:rPr>
          <w:rStyle w:val="C3"/>
          <w:rtl w:val="0"/>
        </w:rPr>
      </w:pPr>
    </w:p>
    <w:p>
      <w:pPr>
        <w:pStyle w:val="P29"/>
        <w:framePr w:w="3839" w:h="704" w:hRule="exact" w:wrap="none" w:vAnchor="page" w:hAnchor="margin" w:x="6856" w:y="12938"/>
        <w:rPr>
          <w:rStyle w:val="C21"/>
          <w:rtl w:val="0"/>
        </w:rPr>
      </w:pPr>
      <w:r>
        <w:rPr>
          <w:rStyle w:val="C21"/>
          <w:rtl w:val="0"/>
        </w:rPr>
        <w:t>Praktické předvedení</w:t>
      </w:r>
    </w:p>
    <w:p>
      <w:pPr>
        <w:pStyle w:val="P16"/>
        <w:framePr w:w="6710" w:h="607" w:hRule="exact" w:wrap="none" w:vAnchor="page" w:hAnchor="margin" w:x="45" w:y="13713"/>
        <w:rPr>
          <w:rStyle w:val="C3"/>
          <w:rtl w:val="0"/>
        </w:rPr>
      </w:pPr>
    </w:p>
    <w:p>
      <w:pPr>
        <w:pStyle w:val="P17"/>
        <w:framePr w:w="6658" w:h="480" w:hRule="exact" w:wrap="none" w:vAnchor="page" w:hAnchor="margin" w:x="71" w:y="13769"/>
        <w:rPr>
          <w:rStyle w:val="C13"/>
          <w:rtl w:val="0"/>
        </w:rPr>
      </w:pPr>
      <w:r>
        <w:rPr>
          <w:rStyle w:val="C13"/>
          <w:rtl w:val="0"/>
        </w:rPr>
        <w:t>b) Upravit a udržovat nástroje, nářadí a pomůcky používané při ručním ostření, seřízení chodu a drobných úpravách nožířských výrobků</w:t>
      </w:r>
    </w:p>
    <w:p>
      <w:pPr>
        <w:pStyle w:val="P30"/>
        <w:framePr w:w="3921" w:h="607" w:hRule="exact" w:wrap="none" w:vAnchor="page" w:hAnchor="margin" w:x="6800" w:y="13713"/>
        <w:rPr>
          <w:rStyle w:val="C3"/>
          <w:rtl w:val="0"/>
        </w:rPr>
      </w:pPr>
    </w:p>
    <w:p>
      <w:pPr>
        <w:pStyle w:val="P31"/>
        <w:framePr w:w="3839" w:h="480" w:hRule="exact" w:wrap="none" w:vAnchor="page" w:hAnchor="margin" w:x="6856" w:y="13769"/>
        <w:rPr>
          <w:rStyle w:val="C22"/>
          <w:rtl w:val="0"/>
        </w:rPr>
      </w:pPr>
      <w:r>
        <w:rPr>
          <w:rStyle w:val="C22"/>
          <w:rtl w:val="0"/>
        </w:rPr>
        <w:t>Praktické předvedení</w:t>
      </w:r>
    </w:p>
    <w:p>
      <w:pPr>
        <w:pStyle w:val="P32"/>
        <w:framePr w:w="10710" w:h="248" w:hRule="exact" w:wrap="none" w:vAnchor="page" w:hAnchor="margin" w:x="28" w:y="1443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Brusič nožířských výrobků, 11.9.2026 20:16:04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88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Zdravotní způsobilost je vyžadována (odkaz na povolání v NSP - http://katalog.nsp.cz/karta_tp.aspx?id_jp=2063&amp;kod_sm1=37).</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Povinností zkoušejícího je dbát na to, aby zkouška probíhala podle tohoto hodnotícího standardu.</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zhotoveného produktu.</w:t>
      </w:r>
    </w:p>
    <w:p>
      <w:pPr>
        <w:pStyle w:val="P33"/>
        <w:framePr w:w="10766" w:h="1837" w:hRule="exact" w:wrap="none" w:vAnchor="page" w:hAnchor="margin" w:x="0" w:y="5264"/>
        <w:rPr>
          <w:rStyle w:val="C3"/>
          <w:rtl w:val="0"/>
        </w:rPr>
      </w:pPr>
    </w:p>
    <w:p>
      <w:pPr>
        <w:pStyle w:val="P35"/>
        <w:framePr w:w="10710" w:h="340" w:hRule="exact" w:wrap="none" w:vAnchor="page" w:hAnchor="margin" w:x="28" w:y="5264"/>
        <w:rPr>
          <w:rStyle w:val="C25"/>
          <w:rtl w:val="0"/>
        </w:rPr>
      </w:pPr>
      <w:r>
        <w:rPr>
          <w:rStyle w:val="C25"/>
          <w:rtl w:val="0"/>
        </w:rPr>
        <w:t>Výsledné hodnocení</w:t>
      </w:r>
    </w:p>
    <w:p>
      <w:pPr>
        <w:keepNext w:val="0"/>
        <w:keepLines w:val="0"/>
        <w:framePr w:w="10766" w:h="1497" w:hRule="exact" w:wrap="none" w:vAnchor="page" w:hAnchor="margin" w:x="0" w:y="5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7328"/>
        <w:rPr>
          <w:rStyle w:val="C3"/>
          <w:rtl w:val="0"/>
        </w:rPr>
      </w:pPr>
    </w:p>
    <w:p>
      <w:pPr>
        <w:pStyle w:val="P35"/>
        <w:framePr w:w="10710" w:h="340" w:hRule="exact" w:wrap="none" w:vAnchor="page" w:hAnchor="margin" w:x="28" w:y="7328"/>
        <w:rPr>
          <w:rStyle w:val="C25"/>
          <w:rtl w:val="0"/>
        </w:rPr>
      </w:pPr>
      <w:r>
        <w:rPr>
          <w:rStyle w:val="C25"/>
          <w:rtl w:val="0"/>
        </w:rPr>
        <w:t>Počet zkoušejících</w:t>
      </w:r>
    </w:p>
    <w:p>
      <w:pPr>
        <w:keepNext w:val="0"/>
        <w:keepLines w:val="0"/>
        <w:framePr w:w="10766" w:h="806" w:hRule="exact" w:wrap="none" w:vAnchor="page" w:hAnchor="margin" w:x="0" w:y="76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právnické osoby.</w:t>
      </w:r>
    </w:p>
    <w:p>
      <w:pPr>
        <w:pStyle w:val="P21"/>
        <w:framePr w:w="7654" w:h="331" w:hRule="exact" w:wrap="none" w:vAnchor="page" w:hAnchor="margin" w:x="28" w:y="15940"/>
        <w:rPr>
          <w:rStyle w:val="C16"/>
          <w:rtl w:val="0"/>
        </w:rPr>
      </w:pPr>
      <w:r>
        <w:rPr>
          <w:rStyle w:val="C16"/>
          <w:rtl w:val="0"/>
        </w:rPr>
        <w:t>Brusič nožířských výrobků, 11.9.2026 20:16:04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5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vzdělání nástrojař + střední vzdělání s maturitní zkouškou a alespoň 5 let odborné praxe v řídících pozicích v oblasti strojírenské výroby nebo ve funkci učitele praktického vyučování nebo odborného výcviku v oboru,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oboru vzdělání strojírenství a alespoň 5 let odborné praxe v řídících pozicích v oblasti strojírenské výroby nebo ve funkci učitele praktického vyučování nebo odborného výcviku v oboru,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Vyšší odborné vzdělání v oblasti strojírenství a alespoň 5 let odborné praxe v řídících pozicích v oblasti strojírenské výroby nebo ve funkci učitele praktického vyučování nebo odborného výcviku v oboru,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se zaměřením na strojírenství a alespoň 5 let odborné praxe v řídících pozicích v oblasti strojírenské výroby nebo ve funkci učitele odborných předmětů nebo odborného výcviku v oboru, z toho minimálně jeden rok v období posledních dvou let před podáním žádosti o udělení autorizace.</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www.mpo.cz</w:t>
      </w:r>
    </w:p>
    <w:p>
      <w:pPr>
        <w:pStyle w:val="P33"/>
        <w:framePr w:w="10766" w:h="4410" w:hRule="exact" w:wrap="none" w:vAnchor="page" w:hAnchor="margin" w:x="0" w:y="10934"/>
        <w:rPr>
          <w:rStyle w:val="C3"/>
          <w:rtl w:val="0"/>
        </w:rPr>
      </w:pPr>
    </w:p>
    <w:p>
      <w:pPr>
        <w:pStyle w:val="P35"/>
        <w:framePr w:w="10710" w:h="340" w:hRule="exact" w:wrap="none" w:vAnchor="page" w:hAnchor="margin" w:x="28" w:y="10934"/>
        <w:rPr>
          <w:rStyle w:val="C25"/>
          <w:rtl w:val="0"/>
        </w:rPr>
      </w:pPr>
      <w:r>
        <w:rPr>
          <w:rStyle w:val="C25"/>
          <w:rtl w:val="0"/>
        </w:rPr>
        <w:t>Nezbytné materiální a technické předpoklady pro provedení zkoušky</w:t>
      </w:r>
    </w:p>
    <w:p>
      <w:pPr>
        <w:keepNext w:val="0"/>
        <w:keepLines w:val="0"/>
        <w:framePr w:w="10766" w:h="407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0"/>
        <w:framePr w:w="10766" w:h="407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Dílenské prostory a přísun potřebné energie odpovídající bezpečnostním a hygienickým předpisům</w:t>
      </w:r>
    </w:p>
    <w:p>
      <w:pPr>
        <w:keepNext w:val="0"/>
        <w:keepLines w:val="0"/>
        <w:framePr w:w="10766" w:h="407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Kotoučové brusky pro broušení za sucha a za mokra</w:t>
      </w:r>
    </w:p>
    <w:p>
      <w:pPr>
        <w:keepNext w:val="0"/>
        <w:keepLines w:val="0"/>
        <w:framePr w:w="10766" w:h="407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Libovolné brusné nástroje různého druhu, tvaru, zrnitosti a tvrdosti pro kotoučové brusky a pro ruční úpravy a obtahování ostří nožířských výrobků</w:t>
      </w:r>
    </w:p>
    <w:p>
      <w:pPr>
        <w:keepNext w:val="0"/>
        <w:keepLines w:val="0"/>
        <w:framePr w:w="10766" w:h="407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Ruční nářadí a pomůcky pro upínání nástrojů, seřizování strojů, demontáž, montáž a seřizování chodu nožířských výrobků </w:t>
      </w:r>
    </w:p>
    <w:p>
      <w:pPr>
        <w:keepNext w:val="0"/>
        <w:keepLines w:val="0"/>
        <w:framePr w:w="10766" w:h="407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Nožířské výrobky různého charakteru a složitosti k ostření</w:t>
      </w:r>
    </w:p>
    <w:p>
      <w:pPr>
        <w:keepNext w:val="0"/>
        <w:keepLines w:val="0"/>
        <w:framePr w:w="10766" w:h="407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Libovolné čisticí a konzervační prostředky</w:t>
      </w:r>
    </w:p>
    <w:p>
      <w:pPr>
        <w:keepNext w:val="0"/>
        <w:keepLines w:val="0"/>
        <w:framePr w:w="10766" w:h="407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0"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hodnotícím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Brusič nožířských výrobků, 11.9.2026 20:16:04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Brusič nožířských výrobků, 11.9.2026 20:16:04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5"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připravila SR pro strojírenství, ustavená a licencovaná pro tuto činnost HK ČR a SP ČR.</w:t>
      </w:r>
    </w:p>
    <w:p>
      <w:pPr>
        <w:pStyle w:val="P21"/>
        <w:framePr w:w="7654" w:h="331" w:hRule="exact" w:wrap="none" w:vAnchor="page" w:hAnchor="margin" w:x="28" w:y="15940"/>
        <w:rPr>
          <w:rStyle w:val="C16"/>
          <w:rtl w:val="0"/>
        </w:rPr>
      </w:pPr>
      <w:r>
        <w:rPr>
          <w:rStyle w:val="C16"/>
          <w:rtl w:val="0"/>
        </w:rPr>
        <w:t>Brusič nožířských výrobků, 11.9.2026 20:16:04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