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17492" Type="http://schemas.openxmlformats.org/officeDocument/2006/relationships/officeDocument" Target="/word/document.xml" /><Relationship Id="coreR69117492" Type="http://schemas.openxmlformats.org/package/2006/relationships/metadata/core-properties" Target="/docProps/core.xml" /><Relationship Id="customR691174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2928" w:h="248" w:hRule="exact" w:wrap="none" w:vAnchor="page" w:hAnchor="margin" w:x="28" w:y="141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řezné nástroje, 30.7.2026 6:03:11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c) Vyhledat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w:t>
      </w:r>
    </w:p>
    <w:p>
      <w:pPr>
        <w:pStyle w:val="P32"/>
        <w:framePr w:w="10710" w:h="248" w:hRule="exact" w:wrap="none" w:vAnchor="page" w:hAnchor="margin" w:x="28" w:y="8695"/>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převedení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30.7.2026 6:03:11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Změřit vybrané délkové rozměry řezného nástroje či jeho součástí pevnými, posuvnými a mikrometrickými měřidly nebo měřicími přístroji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Změřit a zkontrolovat geometrický tvar a vzájemnou polohu ploch řezného nástroje či jeho součástí měřidly a měřicími přístroji</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Změřit a zkontrolovat jakost povrchu řezného nástroje a jeho součástí komparačními měřidly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831" w:hRule="exact" w:wrap="none" w:vAnchor="page" w:hAnchor="margin" w:x="45" w:y="9900"/>
        <w:rPr>
          <w:rStyle w:val="C3"/>
          <w:rtl w:val="0"/>
        </w:rPr>
      </w:pPr>
    </w:p>
    <w:p>
      <w:pPr>
        <w:pStyle w:val="P13"/>
        <w:framePr w:w="6658" w:h="704" w:hRule="exact" w:wrap="none" w:vAnchor="page" w:hAnchor="margin" w:x="71" w:y="9956"/>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9900"/>
        <w:rPr>
          <w:rStyle w:val="C3"/>
          <w:rtl w:val="0"/>
        </w:rPr>
      </w:pPr>
    </w:p>
    <w:p>
      <w:pPr>
        <w:pStyle w:val="P29"/>
        <w:framePr w:w="3839" w:h="704" w:hRule="exact" w:wrap="none" w:vAnchor="page" w:hAnchor="margin" w:x="6856" w:y="9956"/>
        <w:rPr>
          <w:rStyle w:val="C21"/>
          <w:rtl w:val="0"/>
        </w:rPr>
      </w:pPr>
      <w:r>
        <w:rPr>
          <w:rStyle w:val="C21"/>
          <w:rtl w:val="0"/>
        </w:rPr>
        <w:t>Ústní ověření</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převedení</w:t>
      </w:r>
    </w:p>
    <w:p>
      <w:pPr>
        <w:pStyle w:val="P32"/>
        <w:framePr w:w="10710" w:h="248" w:hRule="exact" w:wrap="none" w:vAnchor="page" w:hAnchor="margin" w:x="28" w:y="12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30.7.2026 6:03:11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547" w:hRule="exact" w:wrap="none" w:vAnchor="page" w:hAnchor="margin" w:x="28" w:y="834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831" w:hRule="exact" w:wrap="none" w:vAnchor="page" w:hAnchor="margin" w:x="45" w:y="9372"/>
        <w:rPr>
          <w:rStyle w:val="C3"/>
          <w:rtl w:val="0"/>
        </w:rPr>
      </w:pPr>
    </w:p>
    <w:p>
      <w:pPr>
        <w:pStyle w:val="P13"/>
        <w:framePr w:w="6658" w:h="704" w:hRule="exact" w:wrap="none" w:vAnchor="page" w:hAnchor="margin" w:x="71" w:y="9428"/>
        <w:rPr>
          <w:rStyle w:val="C11"/>
          <w:rtl w:val="0"/>
        </w:rPr>
      </w:pPr>
      <w:r>
        <w:rPr>
          <w:rStyle w:val="C11"/>
          <w:rtl w:val="0"/>
        </w:rPr>
        <w:t>a) Ručně obrobit a zpracovat kovové materiály a plasty řezáním, stříháním, pilováním, vrtáním,</w:t>
        <w:br w:type="textWrapping"/>
        <w:t>broušením a ohýbáním</w:t>
      </w:r>
    </w:p>
    <w:p>
      <w:pPr>
        <w:pStyle w:val="P28"/>
        <w:framePr w:w="3921" w:h="831" w:hRule="exact" w:wrap="none" w:vAnchor="page" w:hAnchor="margin" w:x="6800" w:y="9372"/>
        <w:rPr>
          <w:rStyle w:val="C3"/>
          <w:rtl w:val="0"/>
        </w:rPr>
      </w:pPr>
    </w:p>
    <w:p>
      <w:pPr>
        <w:pStyle w:val="P29"/>
        <w:framePr w:w="3839" w:h="704" w:hRule="exact" w:wrap="none" w:vAnchor="page" w:hAnchor="margin" w:x="6856" w:y="9428"/>
        <w:rPr>
          <w:rStyle w:val="C21"/>
          <w:rtl w:val="0"/>
        </w:rPr>
      </w:pPr>
      <w:r>
        <w:rPr>
          <w:rStyle w:val="C21"/>
          <w:rtl w:val="0"/>
        </w:rPr>
        <w:t>Praktické převedení</w:t>
      </w:r>
    </w:p>
    <w:p>
      <w:pPr>
        <w:pStyle w:val="P32"/>
        <w:framePr w:w="10710" w:h="248" w:hRule="exact" w:wrap="none" w:vAnchor="page" w:hAnchor="margin" w:x="28" w:y="10316"/>
        <w:rPr>
          <w:rStyle w:val="C23"/>
          <w:rtl w:val="0"/>
        </w:rPr>
      </w:pPr>
      <w:r>
        <w:rPr>
          <w:rStyle w:val="C23"/>
          <w:rtl w:val="0"/>
        </w:rPr>
        <w:t>Je třeba splnit toto kritérium.</w:t>
      </w:r>
    </w:p>
    <w:p>
      <w:pPr>
        <w:pStyle w:val="P23"/>
        <w:framePr w:w="10710" w:h="340" w:hRule="exact" w:wrap="none" w:vAnchor="page" w:hAnchor="margin" w:x="28" w:y="1075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607" w:hRule="exact" w:wrap="none" w:vAnchor="page" w:hAnchor="margin" w:x="45" w:y="11567"/>
        <w:rPr>
          <w:rStyle w:val="C3"/>
          <w:rtl w:val="0"/>
        </w:rPr>
      </w:pPr>
    </w:p>
    <w:p>
      <w:pPr>
        <w:pStyle w:val="P13"/>
        <w:framePr w:w="6658" w:h="480" w:hRule="exact" w:wrap="none" w:vAnchor="page" w:hAnchor="margin" w:x="71" w:y="11623"/>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1567"/>
        <w:rPr>
          <w:rStyle w:val="C3"/>
          <w:rtl w:val="0"/>
        </w:rPr>
      </w:pPr>
    </w:p>
    <w:p>
      <w:pPr>
        <w:pStyle w:val="P29"/>
        <w:framePr w:w="3839" w:h="480" w:hRule="exact" w:wrap="none" w:vAnchor="page" w:hAnchor="margin" w:x="6856" w:y="11623"/>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Praktické převedení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Zkontrolovat orýsovanou součást</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30.7.2026 6:03:11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nabrousit a naleštit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nabrousit a naleštit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Strojně nabrousit a naleštit na lapovacím stroji rovinné plochy řezných nástrojů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Strojně nabrousit a naleštit na lapovacím stroji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376" w:hRule="exact" w:wrap="none" w:vAnchor="page" w:hAnchor="margin" w:x="45" w:y="10349"/>
        <w:rPr>
          <w:rStyle w:val="C3"/>
          <w:rtl w:val="0"/>
        </w:rPr>
      </w:pPr>
    </w:p>
    <w:p>
      <w:pPr>
        <w:pStyle w:val="P13"/>
        <w:framePr w:w="6658" w:h="249" w:hRule="exact" w:wrap="none" w:vAnchor="page" w:hAnchor="margin" w:x="71" w:y="10405"/>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0349"/>
        <w:rPr>
          <w:rStyle w:val="C3"/>
          <w:rtl w:val="0"/>
        </w:rPr>
      </w:pPr>
    </w:p>
    <w:p>
      <w:pPr>
        <w:pStyle w:val="P29"/>
        <w:framePr w:w="3839" w:h="249" w:hRule="exact" w:wrap="none" w:vAnchor="page" w:hAnchor="margin" w:x="6856" w:y="10405"/>
        <w:rPr>
          <w:rStyle w:val="C21"/>
          <w:rtl w:val="0"/>
        </w:rPr>
      </w:pPr>
      <w:r>
        <w:rPr>
          <w:rStyle w:val="C21"/>
          <w:rtl w:val="0"/>
        </w:rPr>
        <w:t>Praktické předvedení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w:t>
      </w:r>
    </w:p>
    <w:p>
      <w:pPr>
        <w:pStyle w:val="P12"/>
        <w:framePr w:w="6710" w:h="607" w:hRule="exact" w:wrap="none" w:vAnchor="page" w:hAnchor="margin" w:x="45" w:y="11332"/>
        <w:rPr>
          <w:rStyle w:val="C3"/>
          <w:rtl w:val="0"/>
        </w:rPr>
      </w:pPr>
    </w:p>
    <w:p>
      <w:pPr>
        <w:pStyle w:val="P13"/>
        <w:framePr w:w="6658" w:h="480" w:hRule="exact" w:wrap="none" w:vAnchor="page" w:hAnchor="margin" w:x="71" w:y="11388"/>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1332"/>
        <w:rPr>
          <w:rStyle w:val="C3"/>
          <w:rtl w:val="0"/>
        </w:rPr>
      </w:pPr>
    </w:p>
    <w:p>
      <w:pPr>
        <w:pStyle w:val="P29"/>
        <w:framePr w:w="3839" w:h="480"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938"/>
        <w:rPr>
          <w:rStyle w:val="C3"/>
          <w:rtl w:val="0"/>
        </w:rPr>
      </w:pPr>
    </w:p>
    <w:p>
      <w:pPr>
        <w:pStyle w:val="P17"/>
        <w:framePr w:w="6658" w:h="480" w:hRule="exact" w:wrap="none" w:vAnchor="page" w:hAnchor="margin" w:x="71" w:y="11994"/>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1938"/>
        <w:rPr>
          <w:rStyle w:val="C3"/>
          <w:rtl w:val="0"/>
        </w:rPr>
      </w:pPr>
    </w:p>
    <w:p>
      <w:pPr>
        <w:pStyle w:val="P31"/>
        <w:framePr w:w="3839" w:h="480" w:hRule="exact" w:wrap="none" w:vAnchor="page" w:hAnchor="margin" w:x="6856" w:y="11994"/>
        <w:rPr>
          <w:rStyle w:val="C22"/>
          <w:rtl w:val="0"/>
        </w:rPr>
      </w:pPr>
      <w:r>
        <w:rPr>
          <w:rStyle w:val="C22"/>
          <w:rtl w:val="0"/>
        </w:rPr>
        <w:t>Praktické předvedení</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30.7.2026 6:03:11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Ošetřit obráběcí stroje používané při výrobě a opravách řezných nástrojů a provést jejich běžnou údržbu (vyčistit, promazat, doplnit či vyměnit chladicí kapalinu, opravit drobné závady)</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Uložit, udržovat, naostřit a podle potřeby upravit nástroje, nářadí a pomůcky používané při výrobě a opravách řezných nástrojů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Obsluha soustruhů, vrtaček, vyvrtávaček a brusek</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Upnout bez poškození obrobek</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Upnout nástroje používané při technologických operacích</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Nastavit řezné podmínky při technologických operacích</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Obrobit technologickými operacemi řezné nástroje a jejich části</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Obsluha frézek, hoblovek a obrážeček</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Upnout bez poškození obrobek</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Upnout nástroje používané při technologických operacích</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Praktické předvedení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Nastavit řezné podmínky při technologických operacích, seřídit stroj</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Praktické předvedení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Praktické předvedení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30.7.2026 6:03:11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30.7.2026 6:03:11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řezné nástroje, 30.7.2026 6:03:11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řezné nástroje, 30.7.2026 6:03:11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(konvenční obráběcí stroje - vrtačka, vyvrtávačka, soustruh, frézka, nástrojová bruska, hoblovka, obrážečka) včetně příslušenství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a úpravám zadaných řezných nástrojů a jejich částí (soustružnické nože, brusné kotouče, pilové koutouče, vrtáky, frézy)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a úpravám, montáži a seřízení zadaných řezných nástrojů a jejich částí (šroubováky, pilky, kladiva, kleště, sada šroubů a podložek, tmely, lepidla, pryskyřice)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pro upínání nástrojů a obrobků, seřizování strojů (svěráky, stojany, spojky, sklíčidla)</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obráběcí stroje)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řezných nástrojů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řezné nástroje, 30.7.2026 6:03:11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řezné nástroje, 30.7.2026 6:03:11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49D9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F260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