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FDC83" Type="http://schemas.openxmlformats.org/officeDocument/2006/relationships/officeDocument" Target="/word/document.xml" /><Relationship Id="coreR199FDC83" Type="http://schemas.openxmlformats.org/package/2006/relationships/metadata/core-properties" Target="/docProps/core.xml" /><Relationship Id="customR199FDC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20.10.2026 17:44:48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20.10.2026 17:44:48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