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6E3F9" Type="http://schemas.openxmlformats.org/officeDocument/2006/relationships/officeDocument" Target="/word/document.xml" /><Relationship Id="coreR5766E3F9" Type="http://schemas.openxmlformats.org/package/2006/relationships/metadata/core-properties" Target="/docProps/core.xml" /><Relationship Id="customR5766E3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strojní, 14.6.2026 21:37:32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Použít dílenské tabulky nebo jiný zdroj k získání potřebných informací</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Pracovat s dodanou technologickou dokumentací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s vyhledáním ve strojnických tabulkách, normách</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Vypracovat dokumentaci ke zhotovení jednoduchého klempířského výrobku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Písemné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Písemné ověření</w:t>
      </w:r>
    </w:p>
    <w:p>
      <w:pPr>
        <w:pStyle w:val="P16"/>
        <w:framePr w:w="6710" w:h="831" w:hRule="exact" w:wrap="none" w:vAnchor="page" w:hAnchor="margin" w:x="45" w:y="11295"/>
        <w:rPr>
          <w:rStyle w:val="C3"/>
          <w:rtl w:val="0"/>
        </w:rPr>
      </w:pPr>
    </w:p>
    <w:p>
      <w:pPr>
        <w:pStyle w:val="P17"/>
        <w:framePr w:w="6658" w:h="704" w:hRule="exact" w:wrap="none" w:vAnchor="page" w:hAnchor="margin" w:x="71" w:y="11351"/>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1295"/>
        <w:rPr>
          <w:rStyle w:val="C3"/>
          <w:rtl w:val="0"/>
        </w:rPr>
      </w:pPr>
    </w:p>
    <w:p>
      <w:pPr>
        <w:pStyle w:val="P31"/>
        <w:framePr w:w="3839" w:h="704" w:hRule="exact" w:wrap="none" w:vAnchor="page" w:hAnchor="margin" w:x="6856" w:y="11351"/>
        <w:rPr>
          <w:rStyle w:val="C22"/>
          <w:rtl w:val="0"/>
        </w:rPr>
      </w:pPr>
      <w:r>
        <w:rPr>
          <w:rStyle w:val="C22"/>
          <w:rtl w:val="0"/>
        </w:rPr>
        <w:t>Praktické předvedení</w:t>
      </w:r>
    </w:p>
    <w:p>
      <w:pPr>
        <w:pStyle w:val="P32"/>
        <w:framePr w:w="10710" w:h="248" w:hRule="exact" w:wrap="none" w:vAnchor="page" w:hAnchor="margin" w:x="28" w:y="12240"/>
        <w:rPr>
          <w:rStyle w:val="C23"/>
          <w:rtl w:val="0"/>
        </w:rPr>
      </w:pPr>
      <w:r>
        <w:rPr>
          <w:rStyle w:val="C23"/>
          <w:rtl w:val="0"/>
        </w:rPr>
        <w:t>Je třeba splnit obě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14.6.2026 21:37:32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14.6.2026 21:37:32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14.6.2026 21:37:32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strojní, 14.6.2026 21:37:32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strojní, 14.6.2026 21:37:32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 na plech</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vrtačka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a pracovní deska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a ruční mechanizované nářadí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 listové ocelové měřítko, posuvné měřítko)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103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14.6.2026 21:37:32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strojní, 14.6.2026 21:37:32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