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C0772" Type="http://schemas.openxmlformats.org/officeDocument/2006/relationships/officeDocument" Target="/word/document.xml" /><Relationship Id="coreR250C0772" Type="http://schemas.openxmlformats.org/package/2006/relationships/metadata/core-properties" Target="/docProps/core.xml" /><Relationship Id="customR250C07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15.6.2026 1:03:44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15.6.2026 1:03:44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