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2BAD439" Type="http://schemas.openxmlformats.org/officeDocument/2006/relationships/officeDocument" Target="/word/document.xml" /><Relationship Id="coreR52BAD439" Type="http://schemas.openxmlformats.org/package/2006/relationships/metadata/core-properties" Target="/docProps/core.xml" /><Relationship Id="customR52BAD43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Potápěč/potápěčka pracovní (kód: 69-014-H)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Potápěč pracovní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Potápěč/potápěčka pracovní, 29.10.2026 0:50:04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AST Divers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Mrštíkova 883/3, 70900 Ostrava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Harant František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Hazlov 253, 35132 Hazlov</w:t>
      </w:r>
    </w:p>
    <w:p>
      <w:pPr>
        <w:pStyle w:val="P13"/>
        <w:framePr w:w="7847" w:h="376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Haták Miloslav</w:t>
      </w:r>
    </w:p>
    <w:p>
      <w:pPr>
        <w:pStyle w:val="P15"/>
        <w:framePr w:w="2784" w:h="376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Močovice 210, 28601 Čáslav</w:t>
      </w:r>
    </w:p>
    <w:p>
      <w:pPr>
        <w:pStyle w:val="P17"/>
        <w:framePr w:w="7847" w:h="607" w:hRule="exact" w:wrap="none" w:vAnchor="page" w:hAnchor="margin" w:x="45" w:y="435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13"/>
        <w:rPr>
          <w:rStyle w:val="C15"/>
          <w:rtl w:val="0"/>
        </w:rPr>
      </w:pPr>
      <w:r>
        <w:rPr>
          <w:rStyle w:val="C15"/>
          <w:rtl w:val="0"/>
        </w:rPr>
        <w:t>Ing. Hons Karel</w:t>
      </w:r>
    </w:p>
    <w:p>
      <w:pPr>
        <w:pStyle w:val="P19"/>
        <w:framePr w:w="2784" w:h="607" w:hRule="exact" w:wrap="none" w:vAnchor="page" w:hAnchor="margin" w:x="7937" w:y="435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13"/>
        <w:rPr>
          <w:rStyle w:val="C16"/>
          <w:rtl w:val="0"/>
        </w:rPr>
      </w:pPr>
      <w:r>
        <w:rPr>
          <w:rStyle w:val="C16"/>
          <w:rtl w:val="0"/>
        </w:rPr>
        <w:t>Na Vyhlídce 749, 53304 Sezemice</w:t>
      </w:r>
    </w:p>
    <w:p>
      <w:pPr>
        <w:pStyle w:val="P13"/>
        <w:framePr w:w="7847" w:h="376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Jančar Radek</w:t>
      </w:r>
    </w:p>
    <w:p>
      <w:pPr>
        <w:pStyle w:val="P15"/>
        <w:framePr w:w="2784" w:h="376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 xml:space="preserve">Srbská  49, 61200 Brno</w:t>
      </w:r>
    </w:p>
    <w:p>
      <w:pPr>
        <w:pStyle w:val="P17"/>
        <w:framePr w:w="7847" w:h="376" w:hRule="exact" w:wrap="none" w:vAnchor="page" w:hAnchor="margin" w:x="45" w:y="5360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416"/>
        <w:rPr>
          <w:rStyle w:val="C15"/>
          <w:rtl w:val="0"/>
        </w:rPr>
      </w:pPr>
      <w:r>
        <w:rPr>
          <w:rStyle w:val="C15"/>
          <w:rtl w:val="0"/>
        </w:rPr>
        <w:t>Pěkník Silvestr</w:t>
      </w:r>
    </w:p>
    <w:p>
      <w:pPr>
        <w:pStyle w:val="P19"/>
        <w:framePr w:w="2784" w:h="376" w:hRule="exact" w:wrap="none" w:vAnchor="page" w:hAnchor="margin" w:x="7937" w:y="5360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416"/>
        <w:rPr>
          <w:rStyle w:val="C16"/>
          <w:rtl w:val="0"/>
        </w:rPr>
      </w:pPr>
      <w:r>
        <w:rPr>
          <w:rStyle w:val="C16"/>
          <w:rtl w:val="0"/>
        </w:rPr>
        <w:t>Jedlová 1910, 70800 Ostrava</w:t>
      </w:r>
    </w:p>
    <w:p>
      <w:pPr>
        <w:pStyle w:val="P13"/>
        <w:framePr w:w="7847" w:h="607" w:hRule="exact" w:wrap="none" w:vAnchor="page" w:hAnchor="margin" w:x="45" w:y="574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802"/>
        <w:rPr>
          <w:rStyle w:val="C13"/>
          <w:rtl w:val="0"/>
        </w:rPr>
      </w:pPr>
      <w:r>
        <w:rPr>
          <w:rStyle w:val="C13"/>
          <w:rtl w:val="0"/>
        </w:rPr>
        <w:t>Růžička Zbyněk</w:t>
      </w:r>
    </w:p>
    <w:p>
      <w:pPr>
        <w:pStyle w:val="P15"/>
        <w:framePr w:w="2784" w:h="607" w:hRule="exact" w:wrap="none" w:vAnchor="page" w:hAnchor="margin" w:x="7937" w:y="574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802"/>
        <w:rPr>
          <w:rStyle w:val="C14"/>
          <w:rtl w:val="0"/>
        </w:rPr>
      </w:pPr>
      <w:r>
        <w:rPr>
          <w:rStyle w:val="C14"/>
          <w:rtl w:val="0"/>
        </w:rPr>
        <w:t>Kundratická 4596, 43004 Chomutov</w:t>
      </w:r>
    </w:p>
    <w:p>
      <w:pPr>
        <w:pStyle w:val="P17"/>
        <w:framePr w:w="7847" w:h="607" w:hRule="exact" w:wrap="none" w:vAnchor="page" w:hAnchor="margin" w:x="45" w:y="636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418"/>
        <w:rPr>
          <w:rStyle w:val="C15"/>
          <w:rtl w:val="0"/>
        </w:rPr>
      </w:pPr>
      <w:r>
        <w:rPr>
          <w:rStyle w:val="C15"/>
          <w:rtl w:val="0"/>
        </w:rPr>
        <w:t>Zsuzsa Róbert</w:t>
      </w:r>
    </w:p>
    <w:p>
      <w:pPr>
        <w:pStyle w:val="P19"/>
        <w:framePr w:w="2784" w:h="607" w:hRule="exact" w:wrap="none" w:vAnchor="page" w:hAnchor="margin" w:x="7937" w:y="636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418"/>
        <w:rPr>
          <w:rStyle w:val="C16"/>
          <w:rtl w:val="0"/>
        </w:rPr>
      </w:pPr>
      <w:r>
        <w:rPr>
          <w:rStyle w:val="C16"/>
          <w:rtl w:val="0"/>
        </w:rPr>
        <w:t xml:space="preserve">Čermákova  4810, 43003 Chomutov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Potápěč/potápěčka pracovní, 29.10.2026 0:50:04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