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5C7C02" Type="http://schemas.openxmlformats.org/officeDocument/2006/relationships/officeDocument" Target="/word/document.xml" /><Relationship Id="coreR6D5C7C02" Type="http://schemas.openxmlformats.org/package/2006/relationships/metadata/core-properties" Target="/docProps/core.xml" /><Relationship Id="customR6D5C7C0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 speciální práce (kód: 69-011-H)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 - speciální práce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Manipulace s chemickými a dezinfekčními látkami, přípravky a potřebnými pomůckami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příprava a kompletace, údržba a čištění pomůcek a strojů včetně pomůcek BOZP</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Identifikace základních materiálů podlah, nábytku, zařízení a volba vhodných technologických postupů dle harmonogramů prací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Identifikace různých typů padů, pomůcek a strojů při provádění speciálních prací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Specifikace odborných pojmů úklidových a čisticích speciálních prací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Provádění strojního mytí, čištění a leštění podlahovým kotoučovým strojem a podlahovým automatem na tvrdých podlahách</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údržby kobercových podlahových ploch a čalounění v rámci kompletní údržby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Provádění údržby a ošetření ploch a zařízení z kůže v různých typech čištění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Provádění mytí a leštění velkých skleněných ploch různými typy postupů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Provádění čištění, uzavření a leštění linoleí a PVC</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opravy a periodické údržby voskovaných linoleí a PVC</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Provádění čištění a uzavření vápencových povrchů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Provádění čištění a uzavření žulových povrchů</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Provádění čištění a uzavření keramických povrchů</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Provádění čištění a uzavření cihelných a betonových povrchů</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Provádění čištění a uzavření umělého kamene a pryskyřicových podlah</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3</w:t>
      </w:r>
    </w:p>
    <w:p>
      <w:pPr>
        <w:pStyle w:val="P12"/>
        <w:framePr w:w="9826" w:h="607" w:hRule="exact" w:wrap="none" w:vAnchor="page" w:hAnchor="margin" w:x="45" w:y="12101"/>
        <w:rPr>
          <w:rStyle w:val="C3"/>
          <w:rtl w:val="0"/>
        </w:rPr>
      </w:pPr>
    </w:p>
    <w:p>
      <w:pPr>
        <w:pStyle w:val="P13"/>
        <w:framePr w:w="9774" w:h="480" w:hRule="exact" w:wrap="none" w:vAnchor="page" w:hAnchor="margin" w:x="71" w:y="12157"/>
        <w:rPr>
          <w:rStyle w:val="C11"/>
          <w:rtl w:val="0"/>
        </w:rPr>
      </w:pPr>
      <w:r>
        <w:rPr>
          <w:rStyle w:val="C11"/>
          <w:rtl w:val="0"/>
        </w:rPr>
        <w:t>Provádění čištění a údržby dřevěných a korkových lakovaných a laminátových podlah a olejovaných/voskovaných dřevěných podlah</w:t>
      </w:r>
    </w:p>
    <w:p>
      <w:pPr>
        <w:pStyle w:val="P14"/>
        <w:framePr w:w="805" w:h="607" w:hRule="exact" w:wrap="none" w:vAnchor="page" w:hAnchor="margin" w:x="9916" w:y="12101"/>
        <w:rPr>
          <w:rStyle w:val="C3"/>
          <w:rtl w:val="0"/>
        </w:rPr>
      </w:pPr>
    </w:p>
    <w:p>
      <w:pPr>
        <w:pStyle w:val="P15"/>
        <w:framePr w:w="723" w:h="480" w:hRule="exact" w:wrap="none" w:vAnchor="page" w:hAnchor="margin" w:x="9972" w:y="12157"/>
        <w:rPr>
          <w:rStyle w:val="C12"/>
          <w:rtl w:val="0"/>
        </w:rPr>
      </w:pPr>
      <w:r>
        <w:rPr>
          <w:rStyle w:val="C12"/>
          <w:rtl w:val="0"/>
        </w:rPr>
        <w:t>3</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Provádění čištění a impregnace kovových ploch</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3</w:t>
      </w:r>
    </w:p>
    <w:p>
      <w:pPr>
        <w:pStyle w:val="P12"/>
        <w:framePr w:w="9826" w:h="376" w:hRule="exact" w:wrap="none" w:vAnchor="page" w:hAnchor="margin" w:x="45" w:y="13084"/>
        <w:rPr>
          <w:rStyle w:val="C3"/>
          <w:rtl w:val="0"/>
        </w:rPr>
      </w:pPr>
    </w:p>
    <w:p>
      <w:pPr>
        <w:pStyle w:val="P13"/>
        <w:framePr w:w="9774" w:h="249" w:hRule="exact" w:wrap="none" w:vAnchor="page" w:hAnchor="margin" w:x="71" w:y="13140"/>
        <w:rPr>
          <w:rStyle w:val="C11"/>
          <w:rtl w:val="0"/>
        </w:rPr>
      </w:pPr>
      <w:r>
        <w:rPr>
          <w:rStyle w:val="C11"/>
          <w:rtl w:val="0"/>
        </w:rPr>
        <w:t>Provádění čištění a údržby elektrozařízení</w:t>
      </w:r>
    </w:p>
    <w:p>
      <w:pPr>
        <w:pStyle w:val="P14"/>
        <w:framePr w:w="805" w:h="376" w:hRule="exact" w:wrap="none" w:vAnchor="page" w:hAnchor="margin" w:x="9916" w:y="13084"/>
        <w:rPr>
          <w:rStyle w:val="C3"/>
          <w:rtl w:val="0"/>
        </w:rPr>
      </w:pPr>
    </w:p>
    <w:p>
      <w:pPr>
        <w:pStyle w:val="P15"/>
        <w:framePr w:w="723" w:h="249" w:hRule="exact" w:wrap="none" w:vAnchor="page" w:hAnchor="margin" w:x="9972" w:y="13140"/>
        <w:rPr>
          <w:rStyle w:val="C12"/>
          <w:rtl w:val="0"/>
        </w:rPr>
      </w:pPr>
      <w:r>
        <w:rPr>
          <w:rStyle w:val="C12"/>
          <w:rtl w:val="0"/>
        </w:rPr>
        <w:t>2</w:t>
      </w:r>
    </w:p>
    <w:p>
      <w:pPr>
        <w:pStyle w:val="P16"/>
        <w:framePr w:w="9826" w:h="376" w:hRule="exact" w:wrap="none" w:vAnchor="page" w:hAnchor="margin" w:x="45" w:y="13460"/>
        <w:rPr>
          <w:rStyle w:val="C3"/>
          <w:rtl w:val="0"/>
        </w:rPr>
      </w:pPr>
    </w:p>
    <w:p>
      <w:pPr>
        <w:pStyle w:val="P17"/>
        <w:framePr w:w="9774" w:h="249" w:hRule="exact" w:wrap="none" w:vAnchor="page" w:hAnchor="margin" w:x="71" w:y="13516"/>
        <w:rPr>
          <w:rStyle w:val="C13"/>
          <w:rtl w:val="0"/>
        </w:rPr>
      </w:pPr>
      <w:r>
        <w:rPr>
          <w:rStyle w:val="C13"/>
          <w:rtl w:val="0"/>
        </w:rPr>
        <w:t>Uplatňování a dodržování zásad bezpečnosti práce, ochrany zdraví při práci a požární ochrany</w:t>
      </w:r>
    </w:p>
    <w:p>
      <w:pPr>
        <w:pStyle w:val="P18"/>
        <w:framePr w:w="805" w:h="376" w:hRule="exact" w:wrap="none" w:vAnchor="page" w:hAnchor="margin" w:x="9916" w:y="13460"/>
        <w:rPr>
          <w:rStyle w:val="C3"/>
          <w:rtl w:val="0"/>
        </w:rPr>
      </w:pPr>
    </w:p>
    <w:p>
      <w:pPr>
        <w:pStyle w:val="P19"/>
        <w:framePr w:w="723" w:h="249" w:hRule="exact" w:wrap="none" w:vAnchor="page" w:hAnchor="margin" w:x="9972" w:y="13516"/>
        <w:rPr>
          <w:rStyle w:val="C14"/>
          <w:rtl w:val="0"/>
        </w:rPr>
      </w:pPr>
      <w:r>
        <w:rPr>
          <w:rStyle w:val="C14"/>
          <w:rtl w:val="0"/>
        </w:rPr>
        <w:t>2</w:t>
      </w:r>
    </w:p>
    <w:p>
      <w:pPr>
        <w:pStyle w:val="P12"/>
        <w:framePr w:w="9826" w:h="376" w:hRule="exact" w:wrap="none" w:vAnchor="page" w:hAnchor="margin" w:x="45" w:y="13836"/>
        <w:rPr>
          <w:rStyle w:val="C3"/>
          <w:rtl w:val="0"/>
        </w:rPr>
      </w:pPr>
    </w:p>
    <w:p>
      <w:pPr>
        <w:pStyle w:val="P13"/>
        <w:framePr w:w="9774" w:h="249" w:hRule="exact" w:wrap="none" w:vAnchor="page" w:hAnchor="margin" w:x="71" w:y="13892"/>
        <w:rPr>
          <w:rStyle w:val="C11"/>
          <w:rtl w:val="0"/>
        </w:rPr>
      </w:pPr>
      <w:r>
        <w:rPr>
          <w:rStyle w:val="C11"/>
          <w:rtl w:val="0"/>
        </w:rPr>
        <w:t>Organizace práce na pracovišti</w:t>
      </w:r>
    </w:p>
    <w:p>
      <w:pPr>
        <w:pStyle w:val="P14"/>
        <w:framePr w:w="805" w:h="376" w:hRule="exact" w:wrap="none" w:vAnchor="page" w:hAnchor="margin" w:x="9916" w:y="13836"/>
        <w:rPr>
          <w:rStyle w:val="C3"/>
          <w:rtl w:val="0"/>
        </w:rPr>
      </w:pPr>
    </w:p>
    <w:p>
      <w:pPr>
        <w:pStyle w:val="P15"/>
        <w:framePr w:w="723" w:h="249" w:hRule="exact" w:wrap="none" w:vAnchor="page" w:hAnchor="margin" w:x="9972" w:y="13892"/>
        <w:rPr>
          <w:rStyle w:val="C12"/>
          <w:rtl w:val="0"/>
        </w:rPr>
      </w:pPr>
      <w:r>
        <w:rPr>
          <w:rStyle w:val="C12"/>
          <w:rtl w:val="0"/>
        </w:rPr>
        <w:t>3</w:t>
      </w:r>
    </w:p>
    <w:p>
      <w:pPr>
        <w:pStyle w:val="P7"/>
        <w:framePr w:w="8788" w:h="340" w:hRule="exact" w:wrap="none" w:vAnchor="page" w:hAnchor="margin" w:x="28" w:y="14439"/>
        <w:rPr>
          <w:rStyle w:val="C8"/>
          <w:rtl w:val="0"/>
        </w:rPr>
      </w:pPr>
      <w:r>
        <w:rPr>
          <w:rStyle w:val="C8"/>
          <w:rtl w:val="0"/>
        </w:rPr>
        <w:t>Platnost standardu</w:t>
      </w:r>
    </w:p>
    <w:p>
      <w:pPr>
        <w:pStyle w:val="P20"/>
        <w:framePr w:w="4283" w:h="248" w:hRule="exact" w:wrap="none" w:vAnchor="page" w:hAnchor="margin" w:x="28" w:y="14779"/>
        <w:rPr>
          <w:rStyle w:val="C15"/>
          <w:rtl w:val="0"/>
        </w:rPr>
      </w:pPr>
      <w:r>
        <w:rPr>
          <w:rStyle w:val="C15"/>
          <w:rtl w:val="0"/>
        </w:rPr>
        <w:t>Standard je platný od: 07.05.2014 do: 18.10.2021</w:t>
      </w:r>
    </w:p>
    <w:p>
      <w:pPr>
        <w:pStyle w:val="P21"/>
        <w:framePr w:w="7654" w:h="331" w:hRule="exact" w:wrap="none" w:vAnchor="page" w:hAnchor="margin" w:x="28" w:y="15940"/>
        <w:rPr>
          <w:rStyle w:val="C16"/>
          <w:rtl w:val="0"/>
        </w:rPr>
      </w:pPr>
      <w:r>
        <w:rPr>
          <w:rStyle w:val="C16"/>
          <w:rtl w:val="0"/>
        </w:rPr>
        <w:t>Úklidový pracovník - speciální práce, 29.10.2026 0:51:49</w:t>
      </w:r>
    </w:p>
    <w:p>
      <w:pPr>
        <w:pStyle w:val="P22"/>
        <w:framePr w:w="2790" w:h="331" w:hRule="exact" w:wrap="none" w:vAnchor="page" w:hAnchor="margin" w:x="7911" w:y="15940"/>
        <w:rPr>
          <w:rStyle w:val="C17"/>
          <w:rtl w:val="0"/>
        </w:rPr>
      </w:pPr>
      <w:r>
        <w:rPr>
          <w:rStyle w:val="C17"/>
          <w:rtl w:val="0"/>
        </w:rPr>
        <w:t>Strana 1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Manipulace s chemickými a dezinfekčními látkami, přípravky a potřebnými pomůckami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zásady správné manipulace s chemickými koncentráty a naředěnými přípravky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zásady správné údržby a bezpečného uložení pomůcek</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Zvolit správné chemické čisticí, impregnační a ostatní uzavírací přípravky a nadávkovat je podle zadání oblasti úklidu, četnosti úklidu a případných speciálních požadavků klienta a zdůvodnit jejich výběr</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Spočítat spotřebu a určit správné dávkování daných prostředků na jednu dávku, případně na denní dávku při zadání míry znečištění a stavebního materiálu</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Praktické předvedení (výpočet) a ústní ověření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Volba, příprava a kompletace, údržba a čištění pomůcek a strojů včetně pomůcek BOZP</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831" w:hRule="exact" w:wrap="none" w:vAnchor="page" w:hAnchor="margin" w:x="45" w:y="7537"/>
        <w:rPr>
          <w:rStyle w:val="C3"/>
          <w:rtl w:val="0"/>
        </w:rPr>
      </w:pPr>
    </w:p>
    <w:p>
      <w:pPr>
        <w:pStyle w:val="P13"/>
        <w:framePr w:w="6658" w:h="704" w:hRule="exact" w:wrap="none" w:vAnchor="page" w:hAnchor="margin" w:x="71" w:y="7593"/>
        <w:rPr>
          <w:rStyle w:val="C11"/>
          <w:rtl w:val="0"/>
        </w:rPr>
      </w:pPr>
      <w:r>
        <w:rPr>
          <w:rStyle w:val="C11"/>
          <w:rtl w:val="0"/>
        </w:rPr>
        <w:t>a) Zvolit vhodné úklidové pomůcky a zkompletovat je, připravit, zkompletovat a zkontrolovat příslušné stroje s ohledem na určený druh úklidu, danou četnost, stavební materiál a míru znečištění</w:t>
      </w:r>
    </w:p>
    <w:p>
      <w:pPr>
        <w:pStyle w:val="P28"/>
        <w:framePr w:w="3921" w:h="831" w:hRule="exact" w:wrap="none" w:vAnchor="page" w:hAnchor="margin" w:x="6800" w:y="7537"/>
        <w:rPr>
          <w:rStyle w:val="C3"/>
          <w:rtl w:val="0"/>
        </w:rPr>
      </w:pPr>
    </w:p>
    <w:p>
      <w:pPr>
        <w:pStyle w:val="P29"/>
        <w:framePr w:w="3839" w:h="704" w:hRule="exact" w:wrap="none" w:vAnchor="page" w:hAnchor="margin" w:x="6856" w:y="7593"/>
        <w:rPr>
          <w:rStyle w:val="C21"/>
          <w:rtl w:val="0"/>
        </w:rPr>
      </w:pPr>
      <w:r>
        <w:rPr>
          <w:rStyle w:val="C21"/>
          <w:rtl w:val="0"/>
        </w:rPr>
        <w:t>Praktické předvedení a ústní ověření</w:t>
      </w:r>
    </w:p>
    <w:p>
      <w:pPr>
        <w:pStyle w:val="P16"/>
        <w:framePr w:w="6710" w:h="376" w:hRule="exact" w:wrap="none" w:vAnchor="page" w:hAnchor="margin" w:x="45" w:y="8368"/>
        <w:rPr>
          <w:rStyle w:val="C3"/>
          <w:rtl w:val="0"/>
        </w:rPr>
      </w:pPr>
    </w:p>
    <w:p>
      <w:pPr>
        <w:pStyle w:val="P17"/>
        <w:framePr w:w="6658" w:h="249" w:hRule="exact" w:wrap="none" w:vAnchor="page" w:hAnchor="margin" w:x="71" w:y="8424"/>
        <w:rPr>
          <w:rStyle w:val="C13"/>
          <w:rtl w:val="0"/>
        </w:rPr>
      </w:pPr>
      <w:r>
        <w:rPr>
          <w:rStyle w:val="C13"/>
          <w:rtl w:val="0"/>
        </w:rPr>
        <w:t>b) Zvolit, připravit a obléct pomůcky BOZP</w:t>
      </w:r>
    </w:p>
    <w:p>
      <w:pPr>
        <w:pStyle w:val="P30"/>
        <w:framePr w:w="3921" w:h="376" w:hRule="exact" w:wrap="none" w:vAnchor="page" w:hAnchor="margin" w:x="6800" w:y="8368"/>
        <w:rPr>
          <w:rStyle w:val="C3"/>
          <w:rtl w:val="0"/>
        </w:rPr>
      </w:pPr>
    </w:p>
    <w:p>
      <w:pPr>
        <w:pStyle w:val="P31"/>
        <w:framePr w:w="3839" w:h="249" w:hRule="exact" w:wrap="none" w:vAnchor="page" w:hAnchor="margin" w:x="6856" w:y="8424"/>
        <w:rPr>
          <w:rStyle w:val="C22"/>
          <w:rtl w:val="0"/>
        </w:rPr>
      </w:pPr>
      <w:r>
        <w:rPr>
          <w:rStyle w:val="C22"/>
          <w:rtl w:val="0"/>
        </w:rPr>
        <w:t>Praktické předvedení a ústní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c) Uvést zásady kontroly strojů před prací a po práci</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Písemné a ústní ověření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d) Identifikovat a vysvětlit barevné kódování úklidových pomůcek (barevný program)</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Praktické předvedení a ústní ověření</w:t>
      </w:r>
    </w:p>
    <w:p>
      <w:pPr>
        <w:pStyle w:val="P12"/>
        <w:framePr w:w="6710" w:h="376" w:hRule="exact" w:wrap="none" w:vAnchor="page" w:hAnchor="margin" w:x="45" w:y="9727"/>
        <w:rPr>
          <w:rStyle w:val="C3"/>
          <w:rtl w:val="0"/>
        </w:rPr>
      </w:pPr>
    </w:p>
    <w:p>
      <w:pPr>
        <w:pStyle w:val="P13"/>
        <w:framePr w:w="6658" w:h="249" w:hRule="exact" w:wrap="none" w:vAnchor="page" w:hAnchor="margin" w:x="71" w:y="9783"/>
        <w:rPr>
          <w:rStyle w:val="C11"/>
          <w:rtl w:val="0"/>
        </w:rPr>
      </w:pPr>
      <w:r>
        <w:rPr>
          <w:rStyle w:val="C11"/>
          <w:rtl w:val="0"/>
        </w:rPr>
        <w:t>e) Popsat obsah a rozsah údržby úklidových pomůcek a strojů</w:t>
      </w:r>
    </w:p>
    <w:p>
      <w:pPr>
        <w:pStyle w:val="P28"/>
        <w:framePr w:w="3921" w:h="376" w:hRule="exact" w:wrap="none" w:vAnchor="page" w:hAnchor="margin" w:x="6800" w:y="9727"/>
        <w:rPr>
          <w:rStyle w:val="C3"/>
          <w:rtl w:val="0"/>
        </w:rPr>
      </w:pPr>
    </w:p>
    <w:p>
      <w:pPr>
        <w:pStyle w:val="P29"/>
        <w:framePr w:w="3839" w:h="249" w:hRule="exact" w:wrap="none" w:vAnchor="page" w:hAnchor="margin" w:x="6856" w:y="9783"/>
        <w:rPr>
          <w:rStyle w:val="C21"/>
          <w:rtl w:val="0"/>
        </w:rPr>
      </w:pPr>
      <w:r>
        <w:rPr>
          <w:rStyle w:val="C21"/>
          <w:rtl w:val="0"/>
        </w:rPr>
        <w:t>Písemné a ústní ověření</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f) Vysvětlit zásady správného a bezpečného skladování a uložení strojů a pomůcek</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Písemné a ústní ověření</w:t>
      </w:r>
    </w:p>
    <w:p>
      <w:pPr>
        <w:pStyle w:val="P12"/>
        <w:framePr w:w="6710" w:h="607" w:hRule="exact" w:wrap="none" w:vAnchor="page" w:hAnchor="margin" w:x="45" w:y="10711"/>
        <w:rPr>
          <w:rStyle w:val="C3"/>
          <w:rtl w:val="0"/>
        </w:rPr>
      </w:pPr>
    </w:p>
    <w:p>
      <w:pPr>
        <w:pStyle w:val="P13"/>
        <w:framePr w:w="6658" w:h="480" w:hRule="exact" w:wrap="none" w:vAnchor="page" w:hAnchor="margin" w:x="71" w:y="10767"/>
        <w:rPr>
          <w:rStyle w:val="C11"/>
          <w:rtl w:val="0"/>
        </w:rPr>
      </w:pPr>
      <w:r>
        <w:rPr>
          <w:rStyle w:val="C11"/>
          <w:rtl w:val="0"/>
        </w:rPr>
        <w:t>g) Vysvětlit a předvést manipulaci s elektrickým zařízením ve vztahu k nebezpečí úrazu elektrickým proudem</w:t>
      </w:r>
    </w:p>
    <w:p>
      <w:pPr>
        <w:pStyle w:val="P28"/>
        <w:framePr w:w="3921" w:h="607" w:hRule="exact" w:wrap="none" w:vAnchor="page" w:hAnchor="margin" w:x="6800" w:y="10711"/>
        <w:rPr>
          <w:rStyle w:val="C3"/>
          <w:rtl w:val="0"/>
        </w:rPr>
      </w:pPr>
    </w:p>
    <w:p>
      <w:pPr>
        <w:pStyle w:val="P29"/>
        <w:framePr w:w="3839" w:h="480" w:hRule="exact" w:wrap="none" w:vAnchor="page" w:hAnchor="margin" w:x="6856" w:y="10767"/>
        <w:rPr>
          <w:rStyle w:val="C21"/>
          <w:rtl w:val="0"/>
        </w:rPr>
      </w:pPr>
      <w:r>
        <w:rPr>
          <w:rStyle w:val="C21"/>
          <w:rtl w:val="0"/>
        </w:rPr>
        <w:t>Praktické předvedení a ústní ověření</w:t>
      </w:r>
    </w:p>
    <w:p>
      <w:pPr>
        <w:pStyle w:val="P32"/>
        <w:framePr w:w="10710" w:h="248" w:hRule="exact" w:wrap="none" w:vAnchor="page" w:hAnchor="margin" w:x="28" w:y="114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speciální práce, 29.10.2026 0:51:49</w:t>
      </w:r>
    </w:p>
    <w:p>
      <w:pPr>
        <w:pStyle w:val="P22"/>
        <w:framePr w:w="2790" w:h="331" w:hRule="exact" w:wrap="none" w:vAnchor="page" w:hAnchor="margin" w:x="7911" w:y="15940"/>
        <w:rPr>
          <w:rStyle w:val="C17"/>
          <w:rtl w:val="0"/>
        </w:rPr>
      </w:pPr>
      <w:r>
        <w:rPr>
          <w:rStyle w:val="C17"/>
          <w:rtl w:val="0"/>
        </w:rPr>
        <w:t>Strana 2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základních materiálů podlah, nábytku, zařízení a volba vhodných technologických postupů dle harmonogramů prací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Identifikovat materiály připravené v místě zkoušky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Zdůvodnit, které typy chemických prostředků je možné používat na dané materiály a které nelze používat z důvodu narušení nebo poškození materiálu</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Určit správný technologický postup podle četnosti úklidu, druhu stavebního materiálu a míry znečištění</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Zdůvodnit zvolený technologický postup podle četnosti úklidu, druhu stavebního materiálu a míry znečištění</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Vysvětlit obsah prací podle daného příkladového harmonogramu v denním, periodickém a generálním úklidu</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Písemné a ústní ověření</w:t>
      </w:r>
    </w:p>
    <w:p>
      <w:pPr>
        <w:pStyle w:val="P16"/>
        <w:framePr w:w="6710" w:h="607" w:hRule="exact" w:wrap="none" w:vAnchor="page" w:hAnchor="margin" w:x="45" w:y="6205"/>
        <w:rPr>
          <w:rStyle w:val="C3"/>
          <w:rtl w:val="0"/>
        </w:rPr>
      </w:pPr>
    </w:p>
    <w:p>
      <w:pPr>
        <w:pStyle w:val="P17"/>
        <w:framePr w:w="6658" w:h="480" w:hRule="exact" w:wrap="none" w:vAnchor="page" w:hAnchor="margin" w:x="71" w:y="6261"/>
        <w:rPr>
          <w:rStyle w:val="C13"/>
          <w:rtl w:val="0"/>
        </w:rPr>
      </w:pPr>
      <w:r>
        <w:rPr>
          <w:rStyle w:val="C13"/>
          <w:rtl w:val="0"/>
        </w:rPr>
        <w:t>f) Popsat organizaci prací v rámci jednotlivých technologií, míry znečištění a četnosti prací</w:t>
      </w:r>
    </w:p>
    <w:p>
      <w:pPr>
        <w:pStyle w:val="P30"/>
        <w:framePr w:w="3921" w:h="607" w:hRule="exact" w:wrap="none" w:vAnchor="page" w:hAnchor="margin" w:x="6800" w:y="6205"/>
        <w:rPr>
          <w:rStyle w:val="C3"/>
          <w:rtl w:val="0"/>
        </w:rPr>
      </w:pPr>
    </w:p>
    <w:p>
      <w:pPr>
        <w:pStyle w:val="P31"/>
        <w:framePr w:w="3839" w:h="480" w:hRule="exact" w:wrap="none" w:vAnchor="page" w:hAnchor="margin" w:x="6856" w:y="6261"/>
        <w:rPr>
          <w:rStyle w:val="C22"/>
          <w:rtl w:val="0"/>
        </w:rPr>
      </w:pPr>
      <w:r>
        <w:rPr>
          <w:rStyle w:val="C22"/>
          <w:rtl w:val="0"/>
        </w:rPr>
        <w:t>Písemné a ústní ověření</w:t>
      </w:r>
    </w:p>
    <w:p>
      <w:pPr>
        <w:pStyle w:val="P32"/>
        <w:framePr w:w="10710" w:h="248" w:hRule="exact" w:wrap="none" w:vAnchor="page" w:hAnchor="margin" w:x="28" w:y="6925"/>
        <w:rPr>
          <w:rStyle w:val="C23"/>
          <w:rtl w:val="0"/>
        </w:rPr>
      </w:pPr>
      <w:r>
        <w:rPr>
          <w:rStyle w:val="C23"/>
          <w:rtl w:val="0"/>
        </w:rPr>
        <w:t>Je třeba splnit všechna kritéria.</w:t>
      </w:r>
    </w:p>
    <w:p>
      <w:pPr>
        <w:pStyle w:val="P23"/>
        <w:framePr w:w="10710" w:h="340" w:hRule="exact" w:wrap="none" w:vAnchor="page" w:hAnchor="margin" w:x="28" w:y="7361"/>
        <w:rPr>
          <w:rStyle w:val="C18"/>
          <w:rtl w:val="0"/>
        </w:rPr>
      </w:pPr>
      <w:r>
        <w:rPr>
          <w:rStyle w:val="C18"/>
          <w:rtl w:val="0"/>
        </w:rPr>
        <w:t>Identifikace různých typů padů, pomůcek a strojů při provádění speciálních prací</w:t>
      </w:r>
    </w:p>
    <w:p>
      <w:pPr>
        <w:pStyle w:val="P24"/>
        <w:framePr w:w="6713" w:h="376" w:hRule="exact" w:wrap="none" w:vAnchor="page" w:hAnchor="margin" w:x="45" w:y="7800"/>
        <w:rPr>
          <w:rStyle w:val="C3"/>
          <w:rtl w:val="0"/>
        </w:rPr>
      </w:pPr>
    </w:p>
    <w:p>
      <w:pPr>
        <w:pStyle w:val="P25"/>
        <w:framePr w:w="6661" w:h="249" w:hRule="exact" w:wrap="none" w:vAnchor="page" w:hAnchor="margin" w:x="71" w:y="7871"/>
        <w:rPr>
          <w:rStyle w:val="C19"/>
          <w:rtl w:val="0"/>
        </w:rPr>
      </w:pPr>
      <w:r>
        <w:rPr>
          <w:rStyle w:val="C19"/>
          <w:rtl w:val="0"/>
        </w:rPr>
        <w:t>Kritéria hodnocení</w:t>
      </w:r>
    </w:p>
    <w:p>
      <w:pPr>
        <w:pStyle w:val="P26"/>
        <w:framePr w:w="3918" w:h="376" w:hRule="exact" w:wrap="none" w:vAnchor="page" w:hAnchor="margin" w:x="6803" w:y="7800"/>
        <w:rPr>
          <w:rStyle w:val="C3"/>
          <w:rtl w:val="0"/>
        </w:rPr>
      </w:pPr>
    </w:p>
    <w:p>
      <w:pPr>
        <w:pStyle w:val="P27"/>
        <w:framePr w:w="3836" w:h="249" w:hRule="exact" w:wrap="none" w:vAnchor="page" w:hAnchor="margin" w:x="6859" w:y="7871"/>
        <w:rPr>
          <w:rStyle w:val="C20"/>
          <w:rtl w:val="0"/>
        </w:rPr>
      </w:pPr>
      <w:r>
        <w:rPr>
          <w:rStyle w:val="C20"/>
          <w:rtl w:val="0"/>
        </w:rPr>
        <w:t>Způsoby ověření</w:t>
      </w:r>
    </w:p>
    <w:p>
      <w:pPr>
        <w:pStyle w:val="P12"/>
        <w:framePr w:w="6710" w:h="607" w:hRule="exact" w:wrap="none" w:vAnchor="page" w:hAnchor="margin" w:x="45" w:y="8176"/>
        <w:rPr>
          <w:rStyle w:val="C3"/>
          <w:rtl w:val="0"/>
        </w:rPr>
      </w:pPr>
    </w:p>
    <w:p>
      <w:pPr>
        <w:pStyle w:val="P13"/>
        <w:framePr w:w="6658" w:h="480" w:hRule="exact" w:wrap="none" w:vAnchor="page" w:hAnchor="margin" w:x="71" w:y="8232"/>
        <w:rPr>
          <w:rStyle w:val="C11"/>
          <w:rtl w:val="0"/>
        </w:rPr>
      </w:pPr>
      <w:r>
        <w:rPr>
          <w:rStyle w:val="C11"/>
          <w:rtl w:val="0"/>
        </w:rPr>
        <w:t>a) Identifikovat pady a určit vhodnost použití nejen vzhledem k typu povrchu, ale i způsobu čištění, resp. ošetření povrchů</w:t>
      </w:r>
    </w:p>
    <w:p>
      <w:pPr>
        <w:pStyle w:val="P28"/>
        <w:framePr w:w="3921" w:h="607" w:hRule="exact" w:wrap="none" w:vAnchor="page" w:hAnchor="margin" w:x="6800" w:y="8176"/>
        <w:rPr>
          <w:rStyle w:val="C3"/>
          <w:rtl w:val="0"/>
        </w:rPr>
      </w:pPr>
    </w:p>
    <w:p>
      <w:pPr>
        <w:pStyle w:val="P29"/>
        <w:framePr w:w="3839" w:h="480" w:hRule="exact" w:wrap="none" w:vAnchor="page" w:hAnchor="margin" w:x="6856" w:y="8232"/>
        <w:rPr>
          <w:rStyle w:val="C21"/>
          <w:rtl w:val="0"/>
        </w:rPr>
      </w:pPr>
      <w:r>
        <w:rPr>
          <w:rStyle w:val="C21"/>
          <w:rtl w:val="0"/>
        </w:rPr>
        <w:t>Ústní ověření</w:t>
      </w:r>
    </w:p>
    <w:p>
      <w:pPr>
        <w:pStyle w:val="P16"/>
        <w:framePr w:w="6710" w:h="607" w:hRule="exact" w:wrap="none" w:vAnchor="page" w:hAnchor="margin" w:x="45" w:y="8783"/>
        <w:rPr>
          <w:rStyle w:val="C3"/>
          <w:rtl w:val="0"/>
        </w:rPr>
      </w:pPr>
    </w:p>
    <w:p>
      <w:pPr>
        <w:pStyle w:val="P17"/>
        <w:framePr w:w="6658" w:h="480" w:hRule="exact" w:wrap="none" w:vAnchor="page" w:hAnchor="margin" w:x="71" w:y="8839"/>
        <w:rPr>
          <w:rStyle w:val="C13"/>
          <w:rtl w:val="0"/>
        </w:rPr>
      </w:pPr>
      <w:r>
        <w:rPr>
          <w:rStyle w:val="C13"/>
          <w:rtl w:val="0"/>
        </w:rPr>
        <w:t>b) Identifikovat a správně sestavit pomůcky potřebné k bezchybnému výkonu zadaného čisticího a uzavíracího výkonu</w:t>
      </w:r>
    </w:p>
    <w:p>
      <w:pPr>
        <w:pStyle w:val="P30"/>
        <w:framePr w:w="3921" w:h="607" w:hRule="exact" w:wrap="none" w:vAnchor="page" w:hAnchor="margin" w:x="6800" w:y="8783"/>
        <w:rPr>
          <w:rStyle w:val="C3"/>
          <w:rtl w:val="0"/>
        </w:rPr>
      </w:pPr>
    </w:p>
    <w:p>
      <w:pPr>
        <w:pStyle w:val="P31"/>
        <w:framePr w:w="3839" w:h="480" w:hRule="exact" w:wrap="none" w:vAnchor="page" w:hAnchor="margin" w:x="6856" w:y="8839"/>
        <w:rPr>
          <w:rStyle w:val="C22"/>
          <w:rtl w:val="0"/>
        </w:rPr>
      </w:pPr>
      <w:r>
        <w:rPr>
          <w:rStyle w:val="C22"/>
          <w:rtl w:val="0"/>
        </w:rPr>
        <w:t>Praktické předvedení a ústní ověření</w:t>
      </w:r>
    </w:p>
    <w:p>
      <w:pPr>
        <w:pStyle w:val="P12"/>
        <w:framePr w:w="6710" w:h="607" w:hRule="exact" w:wrap="none" w:vAnchor="page" w:hAnchor="margin" w:x="45" w:y="9390"/>
        <w:rPr>
          <w:rStyle w:val="C3"/>
          <w:rtl w:val="0"/>
        </w:rPr>
      </w:pPr>
    </w:p>
    <w:p>
      <w:pPr>
        <w:pStyle w:val="P13"/>
        <w:framePr w:w="6658" w:h="480" w:hRule="exact" w:wrap="none" w:vAnchor="page" w:hAnchor="margin" w:x="71" w:y="9446"/>
        <w:rPr>
          <w:rStyle w:val="C11"/>
          <w:rtl w:val="0"/>
        </w:rPr>
      </w:pPr>
      <w:r>
        <w:rPr>
          <w:rStyle w:val="C11"/>
          <w:rtl w:val="0"/>
        </w:rPr>
        <w:t>c) Identifikovat potřebné stroje k bezchybnému výkonu zadaného čisticího a uzavíracího výkonu, správně je sestavit a zkontrolovat</w:t>
      </w:r>
    </w:p>
    <w:p>
      <w:pPr>
        <w:pStyle w:val="P28"/>
        <w:framePr w:w="3921" w:h="607" w:hRule="exact" w:wrap="none" w:vAnchor="page" w:hAnchor="margin" w:x="6800" w:y="9390"/>
        <w:rPr>
          <w:rStyle w:val="C3"/>
          <w:rtl w:val="0"/>
        </w:rPr>
      </w:pPr>
    </w:p>
    <w:p>
      <w:pPr>
        <w:pStyle w:val="P29"/>
        <w:framePr w:w="3839" w:h="480" w:hRule="exact" w:wrap="none" w:vAnchor="page" w:hAnchor="margin" w:x="6856" w:y="9446"/>
        <w:rPr>
          <w:rStyle w:val="C21"/>
          <w:rtl w:val="0"/>
        </w:rPr>
      </w:pPr>
      <w:r>
        <w:rPr>
          <w:rStyle w:val="C21"/>
          <w:rtl w:val="0"/>
        </w:rPr>
        <w:t>Praktické předvedení a ústní ověření</w:t>
      </w:r>
    </w:p>
    <w:p>
      <w:pPr>
        <w:pStyle w:val="P32"/>
        <w:framePr w:w="10710" w:h="248" w:hRule="exact" w:wrap="none" w:vAnchor="page" w:hAnchor="margin" w:x="28" w:y="10110"/>
        <w:rPr>
          <w:rStyle w:val="C23"/>
          <w:rtl w:val="0"/>
        </w:rPr>
      </w:pPr>
      <w:r>
        <w:rPr>
          <w:rStyle w:val="C23"/>
          <w:rtl w:val="0"/>
        </w:rPr>
        <w:t>Je třeba splnit všechna kritéria.</w:t>
      </w:r>
    </w:p>
    <w:p>
      <w:pPr>
        <w:pStyle w:val="P23"/>
        <w:framePr w:w="10710" w:h="340" w:hRule="exact" w:wrap="none" w:vAnchor="page" w:hAnchor="margin" w:x="28" w:y="10546"/>
        <w:rPr>
          <w:rStyle w:val="C18"/>
          <w:rtl w:val="0"/>
        </w:rPr>
      </w:pPr>
      <w:r>
        <w:rPr>
          <w:rStyle w:val="C18"/>
          <w:rtl w:val="0"/>
        </w:rPr>
        <w:t>Specifikace odborných pojmů úklidových a čisticích speciálních prací</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1280" w:hRule="exact" w:wrap="none" w:vAnchor="page" w:hAnchor="margin" w:x="45" w:y="11361"/>
        <w:rPr>
          <w:rStyle w:val="C3"/>
          <w:rtl w:val="0"/>
        </w:rPr>
      </w:pPr>
    </w:p>
    <w:p>
      <w:pPr>
        <w:pStyle w:val="P13"/>
        <w:framePr w:w="6658" w:h="1153" w:hRule="exact" w:wrap="none" w:vAnchor="page" w:hAnchor="margin" w:x="71" w:y="11417"/>
        <w:rPr>
          <w:rStyle w:val="C11"/>
          <w:rtl w:val="0"/>
        </w:rPr>
      </w:pPr>
      <w:r>
        <w:rPr>
          <w:rStyle w:val="C11"/>
          <w:rtl w:val="0"/>
        </w:rPr>
        <w:t>a) Vysvětlit odborné pojmy pro úklidové a čisticí činnosti v oblasti speciálních prací: hloubkové čištění, povrchové čištění, sprejové čištění, čištění pěnou, granulemi, textilie pomocí padu, odstraňování skvrn z textilií, mokré/suché čištění, lokální čištění, strhávání emulzí, mytí stěrkovou metodou, sprejové mytí skleněných ploch, mytí demineralizovanou vodou atd.</w:t>
      </w:r>
    </w:p>
    <w:p>
      <w:pPr>
        <w:pStyle w:val="P28"/>
        <w:framePr w:w="3921" w:h="1280" w:hRule="exact" w:wrap="none" w:vAnchor="page" w:hAnchor="margin" w:x="6800" w:y="11361"/>
        <w:rPr>
          <w:rStyle w:val="C3"/>
          <w:rtl w:val="0"/>
        </w:rPr>
      </w:pPr>
    </w:p>
    <w:p>
      <w:pPr>
        <w:pStyle w:val="P29"/>
        <w:framePr w:w="3839" w:h="1153" w:hRule="exact" w:wrap="none" w:vAnchor="page" w:hAnchor="margin" w:x="6856" w:y="11417"/>
        <w:rPr>
          <w:rStyle w:val="C21"/>
          <w:rtl w:val="0"/>
        </w:rPr>
      </w:pPr>
      <w:r>
        <w:rPr>
          <w:rStyle w:val="C21"/>
          <w:rtl w:val="0"/>
        </w:rPr>
        <w:t>Písemné a ústní ověření</w:t>
      </w:r>
    </w:p>
    <w:p>
      <w:pPr>
        <w:pStyle w:val="P16"/>
        <w:framePr w:w="6710" w:h="831" w:hRule="exact" w:wrap="none" w:vAnchor="page" w:hAnchor="margin" w:x="45" w:y="12641"/>
        <w:rPr>
          <w:rStyle w:val="C3"/>
          <w:rtl w:val="0"/>
        </w:rPr>
      </w:pPr>
    </w:p>
    <w:p>
      <w:pPr>
        <w:pStyle w:val="P17"/>
        <w:framePr w:w="6658" w:h="704" w:hRule="exact" w:wrap="none" w:vAnchor="page" w:hAnchor="margin" w:x="71" w:y="12697"/>
        <w:rPr>
          <w:rStyle w:val="C13"/>
          <w:rtl w:val="0"/>
        </w:rPr>
      </w:pPr>
      <w:r>
        <w:rPr>
          <w:rStyle w:val="C13"/>
          <w:rtl w:val="0"/>
        </w:rPr>
        <w:t>b) Vysvětlit odborné pojmy pro úklidové a čisticí činnosti v oblasti speciálních prací: sprejové doplnění emulzí, oprava ošlapaných ploch podlahové krytiny, krystalizace, voskování</w:t>
      </w:r>
    </w:p>
    <w:p>
      <w:pPr>
        <w:pStyle w:val="P30"/>
        <w:framePr w:w="3921" w:h="831" w:hRule="exact" w:wrap="none" w:vAnchor="page" w:hAnchor="margin" w:x="6800" w:y="12641"/>
        <w:rPr>
          <w:rStyle w:val="C3"/>
          <w:rtl w:val="0"/>
        </w:rPr>
      </w:pPr>
    </w:p>
    <w:p>
      <w:pPr>
        <w:pStyle w:val="P31"/>
        <w:framePr w:w="3839" w:h="704" w:hRule="exact" w:wrap="none" w:vAnchor="page" w:hAnchor="margin" w:x="6856" w:y="12697"/>
        <w:rPr>
          <w:rStyle w:val="C22"/>
          <w:rtl w:val="0"/>
        </w:rPr>
      </w:pPr>
      <w:r>
        <w:rPr>
          <w:rStyle w:val="C22"/>
          <w:rtl w:val="0"/>
        </w:rPr>
        <w:t>Písemné a ústní ověření</w:t>
      </w:r>
    </w:p>
    <w:p>
      <w:pPr>
        <w:pStyle w:val="P12"/>
        <w:framePr w:w="6710" w:h="831" w:hRule="exact" w:wrap="none" w:vAnchor="page" w:hAnchor="margin" w:x="45" w:y="13472"/>
        <w:rPr>
          <w:rStyle w:val="C3"/>
          <w:rtl w:val="0"/>
        </w:rPr>
      </w:pPr>
    </w:p>
    <w:p>
      <w:pPr>
        <w:pStyle w:val="P13"/>
        <w:framePr w:w="6658" w:h="704" w:hRule="exact" w:wrap="none" w:vAnchor="page" w:hAnchor="margin" w:x="71" w:y="13528"/>
        <w:rPr>
          <w:rStyle w:val="C11"/>
          <w:rtl w:val="0"/>
        </w:rPr>
      </w:pPr>
      <w:r>
        <w:rPr>
          <w:rStyle w:val="C11"/>
          <w:rtl w:val="0"/>
        </w:rPr>
        <w:t>c) Vysvětlit odborné pojmy v oblasti uzavření zejména povrchů podlah: voskování, suchá a mokrá krystalizace, diamantové systémy, impregnace, vyplnění pórů</w:t>
      </w:r>
    </w:p>
    <w:p>
      <w:pPr>
        <w:pStyle w:val="P28"/>
        <w:framePr w:w="3921" w:h="831" w:hRule="exact" w:wrap="none" w:vAnchor="page" w:hAnchor="margin" w:x="6800" w:y="13472"/>
        <w:rPr>
          <w:rStyle w:val="C3"/>
          <w:rtl w:val="0"/>
        </w:rPr>
      </w:pPr>
    </w:p>
    <w:p>
      <w:pPr>
        <w:pStyle w:val="P29"/>
        <w:framePr w:w="3839" w:h="704" w:hRule="exact" w:wrap="none" w:vAnchor="page" w:hAnchor="margin" w:x="6856" w:y="13528"/>
        <w:rPr>
          <w:rStyle w:val="C21"/>
          <w:rtl w:val="0"/>
        </w:rPr>
      </w:pPr>
      <w:r>
        <w:rPr>
          <w:rStyle w:val="C21"/>
          <w:rtl w:val="0"/>
        </w:rPr>
        <w:t>Písemné a ústní ověření</w:t>
      </w:r>
    </w:p>
    <w:p>
      <w:pPr>
        <w:pStyle w:val="P32"/>
        <w:framePr w:w="10710" w:h="248" w:hRule="exact" w:wrap="none" w:vAnchor="page" w:hAnchor="margin" w:x="28" w:y="144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speciální práce, 29.10.2026 0:51:49</w:t>
      </w:r>
    </w:p>
    <w:p>
      <w:pPr>
        <w:pStyle w:val="P22"/>
        <w:framePr w:w="2790" w:h="331" w:hRule="exact" w:wrap="none" w:vAnchor="page" w:hAnchor="margin" w:x="7911" w:y="15940"/>
        <w:rPr>
          <w:rStyle w:val="C17"/>
          <w:rtl w:val="0"/>
        </w:rPr>
      </w:pPr>
      <w:r>
        <w:rPr>
          <w:rStyle w:val="C17"/>
          <w:rtl w:val="0"/>
        </w:rPr>
        <w:t>Strana 3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strojního mytí, čištění a leštění podlahovým kotoučovým strojem a podlahovým automatem na tvrdých podlahách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Zdůvodnit, kdy se používá údržba podlahovým kotoučovým strojem a kdy podlahovým automatem, kdy provádět mytí, čištění a leštění padem a kdy kartáčem</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Určit správné rychlosti otáček kotoučového stroje</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Písemné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Provést strojní čištění podlahovým kotoučovým strojem s kartáčem a padem na tvrdých podlahách vč. správného seřízení stroje</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Provést strojní mytí podlahovým automatem s kartáčem a padem na tvrdých podlahách vč. správného seřízení stroje</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Praktické předvedení</w:t>
      </w:r>
    </w:p>
    <w:p>
      <w:pPr>
        <w:pStyle w:val="P12"/>
        <w:framePr w:w="6710" w:h="376" w:hRule="exact" w:wrap="none" w:vAnchor="page" w:hAnchor="margin" w:x="45" w:y="5598"/>
        <w:rPr>
          <w:rStyle w:val="C3"/>
          <w:rtl w:val="0"/>
        </w:rPr>
      </w:pPr>
    </w:p>
    <w:p>
      <w:pPr>
        <w:pStyle w:val="P13"/>
        <w:framePr w:w="6658" w:h="249" w:hRule="exact" w:wrap="none" w:vAnchor="page" w:hAnchor="margin" w:x="71" w:y="5654"/>
        <w:rPr>
          <w:rStyle w:val="C11"/>
          <w:rtl w:val="0"/>
        </w:rPr>
      </w:pPr>
      <w:r>
        <w:rPr>
          <w:rStyle w:val="C11"/>
          <w:rtl w:val="0"/>
        </w:rPr>
        <w:t>e) Provést ruční dočištění padem na tvrdých podlahách</w:t>
      </w:r>
    </w:p>
    <w:p>
      <w:pPr>
        <w:pStyle w:val="P28"/>
        <w:framePr w:w="3921" w:h="376" w:hRule="exact" w:wrap="none" w:vAnchor="page" w:hAnchor="margin" w:x="6800" w:y="5598"/>
        <w:rPr>
          <w:rStyle w:val="C3"/>
          <w:rtl w:val="0"/>
        </w:rPr>
      </w:pPr>
    </w:p>
    <w:p>
      <w:pPr>
        <w:pStyle w:val="P29"/>
        <w:framePr w:w="3839" w:h="249" w:hRule="exact" w:wrap="none" w:vAnchor="page" w:hAnchor="margin" w:x="6856" w:y="5654"/>
        <w:rPr>
          <w:rStyle w:val="C21"/>
          <w:rtl w:val="0"/>
        </w:rPr>
      </w:pPr>
      <w:r>
        <w:rPr>
          <w:rStyle w:val="C21"/>
          <w:rtl w:val="0"/>
        </w:rPr>
        <w:t>Praktické předvedení a 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Provádění údržby kobercových podlahových ploch a čalounění v rámci kompletní údržby</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376" w:hRule="exact" w:wrap="none" w:vAnchor="page" w:hAnchor="margin" w:x="45" w:y="7339"/>
        <w:rPr>
          <w:rStyle w:val="C3"/>
          <w:rtl w:val="0"/>
        </w:rPr>
      </w:pPr>
    </w:p>
    <w:p>
      <w:pPr>
        <w:pStyle w:val="P13"/>
        <w:framePr w:w="6658" w:h="249" w:hRule="exact" w:wrap="none" w:vAnchor="page" w:hAnchor="margin" w:x="71" w:y="7395"/>
        <w:rPr>
          <w:rStyle w:val="C11"/>
          <w:rtl w:val="0"/>
        </w:rPr>
      </w:pPr>
      <w:r>
        <w:rPr>
          <w:rStyle w:val="C11"/>
          <w:rtl w:val="0"/>
        </w:rPr>
        <w:t>a) Vysát správným postupem kobercové podlahové plochy</w:t>
      </w:r>
    </w:p>
    <w:p>
      <w:pPr>
        <w:pStyle w:val="P28"/>
        <w:framePr w:w="3921" w:h="376" w:hRule="exact" w:wrap="none" w:vAnchor="page" w:hAnchor="margin" w:x="6800" w:y="7339"/>
        <w:rPr>
          <w:rStyle w:val="C3"/>
          <w:rtl w:val="0"/>
        </w:rPr>
      </w:pPr>
    </w:p>
    <w:p>
      <w:pPr>
        <w:pStyle w:val="P29"/>
        <w:framePr w:w="3839" w:h="249" w:hRule="exact" w:wrap="none" w:vAnchor="page" w:hAnchor="margin" w:x="6856" w:y="7395"/>
        <w:rPr>
          <w:rStyle w:val="C21"/>
          <w:rtl w:val="0"/>
        </w:rPr>
      </w:pPr>
      <w:r>
        <w:rPr>
          <w:rStyle w:val="C21"/>
          <w:rtl w:val="0"/>
        </w:rPr>
        <w:t>Praktické předvedení a ústní ověření</w:t>
      </w:r>
    </w:p>
    <w:p>
      <w:pPr>
        <w:pStyle w:val="P16"/>
        <w:framePr w:w="6710" w:h="376" w:hRule="exact" w:wrap="none" w:vAnchor="page" w:hAnchor="margin" w:x="45" w:y="7715"/>
        <w:rPr>
          <w:rStyle w:val="C3"/>
          <w:rtl w:val="0"/>
        </w:rPr>
      </w:pPr>
    </w:p>
    <w:p>
      <w:pPr>
        <w:pStyle w:val="P17"/>
        <w:framePr w:w="6658" w:h="249" w:hRule="exact" w:wrap="none" w:vAnchor="page" w:hAnchor="margin" w:x="71" w:y="7771"/>
        <w:rPr>
          <w:rStyle w:val="C13"/>
          <w:rtl w:val="0"/>
        </w:rPr>
      </w:pPr>
      <w:r>
        <w:rPr>
          <w:rStyle w:val="C13"/>
          <w:rtl w:val="0"/>
        </w:rPr>
        <w:t>b) Vysát správným postupem čalounění</w:t>
      </w:r>
    </w:p>
    <w:p>
      <w:pPr>
        <w:pStyle w:val="P30"/>
        <w:framePr w:w="3921" w:h="376" w:hRule="exact" w:wrap="none" w:vAnchor="page" w:hAnchor="margin" w:x="6800" w:y="7715"/>
        <w:rPr>
          <w:rStyle w:val="C3"/>
          <w:rtl w:val="0"/>
        </w:rPr>
      </w:pPr>
    </w:p>
    <w:p>
      <w:pPr>
        <w:pStyle w:val="P31"/>
        <w:framePr w:w="3839" w:h="249" w:hRule="exact" w:wrap="none" w:vAnchor="page" w:hAnchor="margin" w:x="6856" w:y="7771"/>
        <w:rPr>
          <w:rStyle w:val="C22"/>
          <w:rtl w:val="0"/>
        </w:rPr>
      </w:pPr>
      <w:r>
        <w:rPr>
          <w:rStyle w:val="C22"/>
          <w:rtl w:val="0"/>
        </w:rPr>
        <w:t>Praktické předvedení a ústní ověření</w:t>
      </w:r>
    </w:p>
    <w:p>
      <w:pPr>
        <w:pStyle w:val="P12"/>
        <w:framePr w:w="6710" w:h="376" w:hRule="exact" w:wrap="none" w:vAnchor="page" w:hAnchor="margin" w:x="45" w:y="8091"/>
        <w:rPr>
          <w:rStyle w:val="C3"/>
          <w:rtl w:val="0"/>
        </w:rPr>
      </w:pPr>
    </w:p>
    <w:p>
      <w:pPr>
        <w:pStyle w:val="P13"/>
        <w:framePr w:w="6658" w:h="249" w:hRule="exact" w:wrap="none" w:vAnchor="page" w:hAnchor="margin" w:x="71" w:y="8147"/>
        <w:rPr>
          <w:rStyle w:val="C11"/>
          <w:rtl w:val="0"/>
        </w:rPr>
      </w:pPr>
      <w:r>
        <w:rPr>
          <w:rStyle w:val="C11"/>
          <w:rtl w:val="0"/>
        </w:rPr>
        <w:t>c) Identifikovat a odstranit skvrny z textilií a koberců ručně/strojně</w:t>
      </w:r>
    </w:p>
    <w:p>
      <w:pPr>
        <w:pStyle w:val="P28"/>
        <w:framePr w:w="3921" w:h="376" w:hRule="exact" w:wrap="none" w:vAnchor="page" w:hAnchor="margin" w:x="6800" w:y="8091"/>
        <w:rPr>
          <w:rStyle w:val="C3"/>
          <w:rtl w:val="0"/>
        </w:rPr>
      </w:pPr>
    </w:p>
    <w:p>
      <w:pPr>
        <w:pStyle w:val="P29"/>
        <w:framePr w:w="3839" w:h="249" w:hRule="exact" w:wrap="none" w:vAnchor="page" w:hAnchor="margin" w:x="6856" w:y="8147"/>
        <w:rPr>
          <w:rStyle w:val="C21"/>
          <w:rtl w:val="0"/>
        </w:rPr>
      </w:pPr>
      <w:r>
        <w:rPr>
          <w:rStyle w:val="C21"/>
          <w:rtl w:val="0"/>
        </w:rPr>
        <w:t>Praktické předvedení a ústní ověření</w:t>
      </w:r>
    </w:p>
    <w:p>
      <w:pPr>
        <w:pStyle w:val="P16"/>
        <w:framePr w:w="6710" w:h="376" w:hRule="exact" w:wrap="none" w:vAnchor="page" w:hAnchor="margin" w:x="45" w:y="8468"/>
        <w:rPr>
          <w:rStyle w:val="C3"/>
          <w:rtl w:val="0"/>
        </w:rPr>
      </w:pPr>
    </w:p>
    <w:p>
      <w:pPr>
        <w:pStyle w:val="P17"/>
        <w:framePr w:w="6658" w:h="249" w:hRule="exact" w:wrap="none" w:vAnchor="page" w:hAnchor="margin" w:x="71" w:y="8524"/>
        <w:rPr>
          <w:rStyle w:val="C13"/>
          <w:rtl w:val="0"/>
        </w:rPr>
      </w:pPr>
      <w:r>
        <w:rPr>
          <w:rStyle w:val="C13"/>
          <w:rtl w:val="0"/>
        </w:rPr>
        <w:t>d) Vyčistit kobercovou podlahovou plochu pomocí padu</w:t>
      </w:r>
    </w:p>
    <w:p>
      <w:pPr>
        <w:pStyle w:val="P30"/>
        <w:framePr w:w="3921" w:h="376" w:hRule="exact" w:wrap="none" w:vAnchor="page" w:hAnchor="margin" w:x="6800" w:y="8468"/>
        <w:rPr>
          <w:rStyle w:val="C3"/>
          <w:rtl w:val="0"/>
        </w:rPr>
      </w:pPr>
    </w:p>
    <w:p>
      <w:pPr>
        <w:pStyle w:val="P31"/>
        <w:framePr w:w="3839" w:h="249" w:hRule="exact" w:wrap="none" w:vAnchor="page" w:hAnchor="margin" w:x="6856" w:y="8524"/>
        <w:rPr>
          <w:rStyle w:val="C22"/>
          <w:rtl w:val="0"/>
        </w:rPr>
      </w:pPr>
      <w:r>
        <w:rPr>
          <w:rStyle w:val="C22"/>
          <w:rtl w:val="0"/>
        </w:rPr>
        <w:t>Praktické předvedení a ústní ověření</w:t>
      </w:r>
    </w:p>
    <w:p>
      <w:pPr>
        <w:pStyle w:val="P12"/>
        <w:framePr w:w="6710" w:h="607" w:hRule="exact" w:wrap="none" w:vAnchor="page" w:hAnchor="margin" w:x="45" w:y="8844"/>
        <w:rPr>
          <w:rStyle w:val="C3"/>
          <w:rtl w:val="0"/>
        </w:rPr>
      </w:pPr>
    </w:p>
    <w:p>
      <w:pPr>
        <w:pStyle w:val="P13"/>
        <w:framePr w:w="6658" w:h="480" w:hRule="exact" w:wrap="none" w:vAnchor="page" w:hAnchor="margin" w:x="71" w:y="8900"/>
        <w:rPr>
          <w:rStyle w:val="C11"/>
          <w:rtl w:val="0"/>
        </w:rPr>
      </w:pPr>
      <w:r>
        <w:rPr>
          <w:rStyle w:val="C11"/>
          <w:rtl w:val="0"/>
        </w:rPr>
        <w:t>e) Vyčistit kobercovou podlahovou plochu suchou pěnou/pěnovým generátorem</w:t>
      </w:r>
    </w:p>
    <w:p>
      <w:pPr>
        <w:pStyle w:val="P28"/>
        <w:framePr w:w="3921" w:h="607" w:hRule="exact" w:wrap="none" w:vAnchor="page" w:hAnchor="margin" w:x="6800" w:y="8844"/>
        <w:rPr>
          <w:rStyle w:val="C3"/>
          <w:rtl w:val="0"/>
        </w:rPr>
      </w:pPr>
    </w:p>
    <w:p>
      <w:pPr>
        <w:pStyle w:val="P29"/>
        <w:framePr w:w="3839" w:h="480" w:hRule="exact" w:wrap="none" w:vAnchor="page" w:hAnchor="margin" w:x="6856" w:y="8900"/>
        <w:rPr>
          <w:rStyle w:val="C21"/>
          <w:rtl w:val="0"/>
        </w:rPr>
      </w:pPr>
      <w:r>
        <w:rPr>
          <w:rStyle w:val="C21"/>
          <w:rtl w:val="0"/>
        </w:rPr>
        <w:t>Praktické předvedení a ústní ověření</w:t>
      </w:r>
    </w:p>
    <w:p>
      <w:pPr>
        <w:pStyle w:val="P16"/>
        <w:framePr w:w="6710" w:h="376" w:hRule="exact" w:wrap="none" w:vAnchor="page" w:hAnchor="margin" w:x="45" w:y="9451"/>
        <w:rPr>
          <w:rStyle w:val="C3"/>
          <w:rtl w:val="0"/>
        </w:rPr>
      </w:pPr>
    </w:p>
    <w:p>
      <w:pPr>
        <w:pStyle w:val="P17"/>
        <w:framePr w:w="6658" w:h="249" w:hRule="exact" w:wrap="none" w:vAnchor="page" w:hAnchor="margin" w:x="71" w:y="9507"/>
        <w:rPr>
          <w:rStyle w:val="C13"/>
          <w:rtl w:val="0"/>
        </w:rPr>
      </w:pPr>
      <w:r>
        <w:rPr>
          <w:rStyle w:val="C13"/>
          <w:rtl w:val="0"/>
        </w:rPr>
        <w:t>f) Vyčistit kobercovou podlahovou plochu mokrou cestou/extraktorem</w:t>
      </w:r>
    </w:p>
    <w:p>
      <w:pPr>
        <w:pStyle w:val="P30"/>
        <w:framePr w:w="3921" w:h="376" w:hRule="exact" w:wrap="none" w:vAnchor="page" w:hAnchor="margin" w:x="6800" w:y="9451"/>
        <w:rPr>
          <w:rStyle w:val="C3"/>
          <w:rtl w:val="0"/>
        </w:rPr>
      </w:pPr>
    </w:p>
    <w:p>
      <w:pPr>
        <w:pStyle w:val="P31"/>
        <w:framePr w:w="3839" w:h="249" w:hRule="exact" w:wrap="none" w:vAnchor="page" w:hAnchor="margin" w:x="6856" w:y="9507"/>
        <w:rPr>
          <w:rStyle w:val="C22"/>
          <w:rtl w:val="0"/>
        </w:rPr>
      </w:pPr>
      <w:r>
        <w:rPr>
          <w:rStyle w:val="C22"/>
          <w:rtl w:val="0"/>
        </w:rPr>
        <w:t>Praktické předvedení a ústní ověření</w:t>
      </w:r>
    </w:p>
    <w:p>
      <w:pPr>
        <w:pStyle w:val="P12"/>
        <w:framePr w:w="6710" w:h="607" w:hRule="exact" w:wrap="none" w:vAnchor="page" w:hAnchor="margin" w:x="45" w:y="9827"/>
        <w:rPr>
          <w:rStyle w:val="C3"/>
          <w:rtl w:val="0"/>
        </w:rPr>
      </w:pPr>
    </w:p>
    <w:p>
      <w:pPr>
        <w:pStyle w:val="P13"/>
        <w:framePr w:w="6658" w:h="480" w:hRule="exact" w:wrap="none" w:vAnchor="page" w:hAnchor="margin" w:x="71" w:y="9883"/>
        <w:rPr>
          <w:rStyle w:val="C11"/>
          <w:rtl w:val="0"/>
        </w:rPr>
      </w:pPr>
      <w:r>
        <w:rPr>
          <w:rStyle w:val="C11"/>
          <w:rtl w:val="0"/>
        </w:rPr>
        <w:t>g) Vyčistit kobercovou podlahovou plochu suchou cestou/granulemi, práškem, mořskou houbou</w:t>
      </w:r>
    </w:p>
    <w:p>
      <w:pPr>
        <w:pStyle w:val="P28"/>
        <w:framePr w:w="3921" w:h="607" w:hRule="exact" w:wrap="none" w:vAnchor="page" w:hAnchor="margin" w:x="6800" w:y="9827"/>
        <w:rPr>
          <w:rStyle w:val="C3"/>
          <w:rtl w:val="0"/>
        </w:rPr>
      </w:pPr>
    </w:p>
    <w:p>
      <w:pPr>
        <w:pStyle w:val="P29"/>
        <w:framePr w:w="3839" w:h="480" w:hRule="exact" w:wrap="none" w:vAnchor="page" w:hAnchor="margin" w:x="6856" w:y="9883"/>
        <w:rPr>
          <w:rStyle w:val="C21"/>
          <w:rtl w:val="0"/>
        </w:rPr>
      </w:pPr>
      <w:r>
        <w:rPr>
          <w:rStyle w:val="C21"/>
          <w:rtl w:val="0"/>
        </w:rPr>
        <w:t>Praktické předvedení a ústní ověření</w:t>
      </w:r>
    </w:p>
    <w:p>
      <w:pPr>
        <w:pStyle w:val="P16"/>
        <w:framePr w:w="6710" w:h="376" w:hRule="exact" w:wrap="none" w:vAnchor="page" w:hAnchor="margin" w:x="45" w:y="10434"/>
        <w:rPr>
          <w:rStyle w:val="C3"/>
          <w:rtl w:val="0"/>
        </w:rPr>
      </w:pPr>
    </w:p>
    <w:p>
      <w:pPr>
        <w:pStyle w:val="P17"/>
        <w:framePr w:w="6658" w:h="249" w:hRule="exact" w:wrap="none" w:vAnchor="page" w:hAnchor="margin" w:x="71" w:y="10490"/>
        <w:rPr>
          <w:rStyle w:val="C13"/>
          <w:rtl w:val="0"/>
        </w:rPr>
      </w:pPr>
      <w:r>
        <w:rPr>
          <w:rStyle w:val="C13"/>
          <w:rtl w:val="0"/>
        </w:rPr>
        <w:t>h) Naimpregnovat kobercovou textilii a čalounění</w:t>
      </w:r>
    </w:p>
    <w:p>
      <w:pPr>
        <w:pStyle w:val="P30"/>
        <w:framePr w:w="3921" w:h="376" w:hRule="exact" w:wrap="none" w:vAnchor="page" w:hAnchor="margin" w:x="6800" w:y="10434"/>
        <w:rPr>
          <w:rStyle w:val="C3"/>
          <w:rtl w:val="0"/>
        </w:rPr>
      </w:pPr>
    </w:p>
    <w:p>
      <w:pPr>
        <w:pStyle w:val="P31"/>
        <w:framePr w:w="3839" w:h="249" w:hRule="exact" w:wrap="none" w:vAnchor="page" w:hAnchor="margin" w:x="6856" w:y="10490"/>
        <w:rPr>
          <w:rStyle w:val="C22"/>
          <w:rtl w:val="0"/>
        </w:rPr>
      </w:pPr>
      <w:r>
        <w:rPr>
          <w:rStyle w:val="C22"/>
          <w:rtl w:val="0"/>
        </w:rPr>
        <w:t>Praktické předvedení a ústní ověření</w:t>
      </w:r>
    </w:p>
    <w:p>
      <w:pPr>
        <w:pStyle w:val="P32"/>
        <w:framePr w:w="10710" w:h="248" w:hRule="exact" w:wrap="none" w:vAnchor="page" w:hAnchor="margin" w:x="28" w:y="10923"/>
        <w:rPr>
          <w:rStyle w:val="C23"/>
          <w:rtl w:val="0"/>
        </w:rPr>
      </w:pPr>
      <w:r>
        <w:rPr>
          <w:rStyle w:val="C23"/>
          <w:rtl w:val="0"/>
        </w:rPr>
        <w:t>Je třeba splnit všechna kritéria.</w:t>
      </w:r>
    </w:p>
    <w:p>
      <w:pPr>
        <w:pStyle w:val="P23"/>
        <w:framePr w:w="10710" w:h="340" w:hRule="exact" w:wrap="none" w:vAnchor="page" w:hAnchor="margin" w:x="28" w:y="11359"/>
        <w:rPr>
          <w:rStyle w:val="C18"/>
          <w:rtl w:val="0"/>
        </w:rPr>
      </w:pPr>
      <w:r>
        <w:rPr>
          <w:rStyle w:val="C18"/>
          <w:rtl w:val="0"/>
        </w:rPr>
        <w:t>Provádění údržby a ošetření ploch a zařízení z kůže v různých typech čištění</w:t>
      </w:r>
    </w:p>
    <w:p>
      <w:pPr>
        <w:pStyle w:val="P24"/>
        <w:framePr w:w="6713" w:h="376" w:hRule="exact" w:wrap="none" w:vAnchor="page" w:hAnchor="margin" w:x="45" w:y="11798"/>
        <w:rPr>
          <w:rStyle w:val="C3"/>
          <w:rtl w:val="0"/>
        </w:rPr>
      </w:pPr>
    </w:p>
    <w:p>
      <w:pPr>
        <w:pStyle w:val="P25"/>
        <w:framePr w:w="6661" w:h="249" w:hRule="exact" w:wrap="none" w:vAnchor="page" w:hAnchor="margin" w:x="71" w:y="11869"/>
        <w:rPr>
          <w:rStyle w:val="C19"/>
          <w:rtl w:val="0"/>
        </w:rPr>
      </w:pPr>
      <w:r>
        <w:rPr>
          <w:rStyle w:val="C19"/>
          <w:rtl w:val="0"/>
        </w:rPr>
        <w:t>Kritéria hodnocení</w:t>
      </w:r>
    </w:p>
    <w:p>
      <w:pPr>
        <w:pStyle w:val="P26"/>
        <w:framePr w:w="3918" w:h="376" w:hRule="exact" w:wrap="none" w:vAnchor="page" w:hAnchor="margin" w:x="6803" w:y="11798"/>
        <w:rPr>
          <w:rStyle w:val="C3"/>
          <w:rtl w:val="0"/>
        </w:rPr>
      </w:pPr>
    </w:p>
    <w:p>
      <w:pPr>
        <w:pStyle w:val="P27"/>
        <w:framePr w:w="3836" w:h="249" w:hRule="exact" w:wrap="none" w:vAnchor="page" w:hAnchor="margin" w:x="6859" w:y="11869"/>
        <w:rPr>
          <w:rStyle w:val="C20"/>
          <w:rtl w:val="0"/>
        </w:rPr>
      </w:pPr>
      <w:r>
        <w:rPr>
          <w:rStyle w:val="C20"/>
          <w:rtl w:val="0"/>
        </w:rPr>
        <w:t>Způsoby ověření</w:t>
      </w:r>
    </w:p>
    <w:p>
      <w:pPr>
        <w:pStyle w:val="P12"/>
        <w:framePr w:w="6710" w:h="607" w:hRule="exact" w:wrap="none" w:vAnchor="page" w:hAnchor="margin" w:x="45" w:y="12174"/>
        <w:rPr>
          <w:rStyle w:val="C3"/>
          <w:rtl w:val="0"/>
        </w:rPr>
      </w:pPr>
    </w:p>
    <w:p>
      <w:pPr>
        <w:pStyle w:val="P13"/>
        <w:framePr w:w="6658" w:h="480" w:hRule="exact" w:wrap="none" w:vAnchor="page" w:hAnchor="margin" w:x="71" w:y="12230"/>
        <w:rPr>
          <w:rStyle w:val="C11"/>
          <w:rtl w:val="0"/>
        </w:rPr>
      </w:pPr>
      <w:r>
        <w:rPr>
          <w:rStyle w:val="C11"/>
          <w:rtl w:val="0"/>
        </w:rPr>
        <w:t>a) Provést odstranění prachu a skvrn z ploch a zařízení vyrobených z kůže vč. výběru pomůcek</w:t>
      </w:r>
    </w:p>
    <w:p>
      <w:pPr>
        <w:pStyle w:val="P28"/>
        <w:framePr w:w="3921" w:h="607" w:hRule="exact" w:wrap="none" w:vAnchor="page" w:hAnchor="margin" w:x="6800" w:y="12174"/>
        <w:rPr>
          <w:rStyle w:val="C3"/>
          <w:rtl w:val="0"/>
        </w:rPr>
      </w:pPr>
    </w:p>
    <w:p>
      <w:pPr>
        <w:pStyle w:val="P29"/>
        <w:framePr w:w="3839" w:h="480" w:hRule="exact" w:wrap="none" w:vAnchor="page" w:hAnchor="margin" w:x="6856" w:y="12230"/>
        <w:rPr>
          <w:rStyle w:val="C21"/>
          <w:rtl w:val="0"/>
        </w:rPr>
      </w:pPr>
      <w:r>
        <w:rPr>
          <w:rStyle w:val="C21"/>
          <w:rtl w:val="0"/>
        </w:rPr>
        <w:t>Praktické předvedení a ústní ověření</w:t>
      </w:r>
    </w:p>
    <w:p>
      <w:pPr>
        <w:pStyle w:val="P16"/>
        <w:framePr w:w="6710" w:h="607" w:hRule="exact" w:wrap="none" w:vAnchor="page" w:hAnchor="margin" w:x="45" w:y="12781"/>
        <w:rPr>
          <w:rStyle w:val="C3"/>
          <w:rtl w:val="0"/>
        </w:rPr>
      </w:pPr>
    </w:p>
    <w:p>
      <w:pPr>
        <w:pStyle w:val="P17"/>
        <w:framePr w:w="6658" w:h="480" w:hRule="exact" w:wrap="none" w:vAnchor="page" w:hAnchor="margin" w:x="71" w:y="12837"/>
        <w:rPr>
          <w:rStyle w:val="C13"/>
          <w:rtl w:val="0"/>
        </w:rPr>
      </w:pPr>
      <w:r>
        <w:rPr>
          <w:rStyle w:val="C13"/>
          <w:rtl w:val="0"/>
        </w:rPr>
        <w:t>b) Provést hloubkové čištění ploch a zařízení vyrobených z kůže vč. výběru pomůcek</w:t>
      </w:r>
    </w:p>
    <w:p>
      <w:pPr>
        <w:pStyle w:val="P30"/>
        <w:framePr w:w="3921" w:h="607" w:hRule="exact" w:wrap="none" w:vAnchor="page" w:hAnchor="margin" w:x="6800" w:y="12781"/>
        <w:rPr>
          <w:rStyle w:val="C3"/>
          <w:rtl w:val="0"/>
        </w:rPr>
      </w:pPr>
    </w:p>
    <w:p>
      <w:pPr>
        <w:pStyle w:val="P31"/>
        <w:framePr w:w="3839" w:h="480" w:hRule="exact" w:wrap="none" w:vAnchor="page" w:hAnchor="margin" w:x="6856" w:y="12837"/>
        <w:rPr>
          <w:rStyle w:val="C22"/>
          <w:rtl w:val="0"/>
        </w:rPr>
      </w:pPr>
      <w:r>
        <w:rPr>
          <w:rStyle w:val="C22"/>
          <w:rtl w:val="0"/>
        </w:rPr>
        <w:t>Praktické předvedení a ústní ověření</w:t>
      </w:r>
    </w:p>
    <w:p>
      <w:pPr>
        <w:pStyle w:val="P12"/>
        <w:framePr w:w="6710" w:h="376" w:hRule="exact" w:wrap="none" w:vAnchor="page" w:hAnchor="margin" w:x="45" w:y="13388"/>
        <w:rPr>
          <w:rStyle w:val="C3"/>
          <w:rtl w:val="0"/>
        </w:rPr>
      </w:pPr>
    </w:p>
    <w:p>
      <w:pPr>
        <w:pStyle w:val="P13"/>
        <w:framePr w:w="6658" w:h="249" w:hRule="exact" w:wrap="none" w:vAnchor="page" w:hAnchor="margin" w:x="71" w:y="13444"/>
        <w:rPr>
          <w:rStyle w:val="C11"/>
          <w:rtl w:val="0"/>
        </w:rPr>
      </w:pPr>
      <w:r>
        <w:rPr>
          <w:rStyle w:val="C11"/>
          <w:rtl w:val="0"/>
        </w:rPr>
        <w:t>c) Naimpregnovat plochy a zařízení vč. výběru pomůcek</w:t>
      </w:r>
    </w:p>
    <w:p>
      <w:pPr>
        <w:pStyle w:val="P28"/>
        <w:framePr w:w="3921" w:h="376" w:hRule="exact" w:wrap="none" w:vAnchor="page" w:hAnchor="margin" w:x="6800" w:y="13388"/>
        <w:rPr>
          <w:rStyle w:val="C3"/>
          <w:rtl w:val="0"/>
        </w:rPr>
      </w:pPr>
    </w:p>
    <w:p>
      <w:pPr>
        <w:pStyle w:val="P29"/>
        <w:framePr w:w="3839" w:h="249" w:hRule="exact" w:wrap="none" w:vAnchor="page" w:hAnchor="margin" w:x="6856" w:y="13444"/>
        <w:rPr>
          <w:rStyle w:val="C21"/>
          <w:rtl w:val="0"/>
        </w:rPr>
      </w:pPr>
      <w:r>
        <w:rPr>
          <w:rStyle w:val="C21"/>
          <w:rtl w:val="0"/>
        </w:rPr>
        <w:t>Praktické předvedení a ústní ověření</w:t>
      </w:r>
    </w:p>
    <w:p>
      <w:pPr>
        <w:pStyle w:val="P16"/>
        <w:framePr w:w="6710" w:h="376" w:hRule="exact" w:wrap="none" w:vAnchor="page" w:hAnchor="margin" w:x="45" w:y="13764"/>
        <w:rPr>
          <w:rStyle w:val="C3"/>
          <w:rtl w:val="0"/>
        </w:rPr>
      </w:pPr>
    </w:p>
    <w:p>
      <w:pPr>
        <w:pStyle w:val="P17"/>
        <w:framePr w:w="6658" w:h="249" w:hRule="exact" w:wrap="none" w:vAnchor="page" w:hAnchor="margin" w:x="71" w:y="13820"/>
        <w:rPr>
          <w:rStyle w:val="C13"/>
          <w:rtl w:val="0"/>
        </w:rPr>
      </w:pPr>
      <w:r>
        <w:rPr>
          <w:rStyle w:val="C13"/>
          <w:rtl w:val="0"/>
        </w:rPr>
        <w:t>d) Přeleštit ošetřené plochy a zařízení vyrobená z kůže</w:t>
      </w:r>
    </w:p>
    <w:p>
      <w:pPr>
        <w:pStyle w:val="P30"/>
        <w:framePr w:w="3921" w:h="376" w:hRule="exact" w:wrap="none" w:vAnchor="page" w:hAnchor="margin" w:x="6800" w:y="13764"/>
        <w:rPr>
          <w:rStyle w:val="C3"/>
          <w:rtl w:val="0"/>
        </w:rPr>
      </w:pPr>
    </w:p>
    <w:p>
      <w:pPr>
        <w:pStyle w:val="P31"/>
        <w:framePr w:w="3839" w:h="249" w:hRule="exact" w:wrap="none" w:vAnchor="page" w:hAnchor="margin" w:x="6856" w:y="13820"/>
        <w:rPr>
          <w:rStyle w:val="C22"/>
          <w:rtl w:val="0"/>
        </w:rPr>
      </w:pPr>
      <w:r>
        <w:rPr>
          <w:rStyle w:val="C22"/>
          <w:rtl w:val="0"/>
        </w:rPr>
        <w:t>Praktické předvedení a ústní ověření</w:t>
      </w:r>
    </w:p>
    <w:p>
      <w:pPr>
        <w:pStyle w:val="P12"/>
        <w:framePr w:w="6710" w:h="376" w:hRule="exact" w:wrap="none" w:vAnchor="page" w:hAnchor="margin" w:x="45" w:y="14141"/>
        <w:rPr>
          <w:rStyle w:val="C3"/>
          <w:rtl w:val="0"/>
        </w:rPr>
      </w:pPr>
    </w:p>
    <w:p>
      <w:pPr>
        <w:pStyle w:val="P13"/>
        <w:framePr w:w="6658" w:h="249" w:hRule="exact" w:wrap="none" w:vAnchor="page" w:hAnchor="margin" w:x="71" w:y="14197"/>
        <w:rPr>
          <w:rStyle w:val="C11"/>
          <w:rtl w:val="0"/>
        </w:rPr>
      </w:pPr>
      <w:r>
        <w:rPr>
          <w:rStyle w:val="C11"/>
          <w:rtl w:val="0"/>
        </w:rPr>
        <w:t>e) Vysvětlit doporučenou běžnou údržbu ploch a zařízení vyrobených z kůže</w:t>
      </w:r>
    </w:p>
    <w:p>
      <w:pPr>
        <w:pStyle w:val="P28"/>
        <w:framePr w:w="3921" w:h="376" w:hRule="exact" w:wrap="none" w:vAnchor="page" w:hAnchor="margin" w:x="6800" w:y="14141"/>
        <w:rPr>
          <w:rStyle w:val="C3"/>
          <w:rtl w:val="0"/>
        </w:rPr>
      </w:pPr>
    </w:p>
    <w:p>
      <w:pPr>
        <w:pStyle w:val="P29"/>
        <w:framePr w:w="3839" w:h="249" w:hRule="exact" w:wrap="none" w:vAnchor="page" w:hAnchor="margin" w:x="6856" w:y="14197"/>
        <w:rPr>
          <w:rStyle w:val="C21"/>
          <w:rtl w:val="0"/>
        </w:rPr>
      </w:pPr>
      <w:r>
        <w:rPr>
          <w:rStyle w:val="C21"/>
          <w:rtl w:val="0"/>
        </w:rPr>
        <w:t>Ústní ověření</w:t>
      </w:r>
    </w:p>
    <w:p>
      <w:pPr>
        <w:pStyle w:val="P32"/>
        <w:framePr w:w="10710" w:h="248" w:hRule="exact" w:wrap="none" w:vAnchor="page" w:hAnchor="margin" w:x="28" w:y="146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speciální práce, 29.10.2026 0:51:49</w:t>
      </w:r>
    </w:p>
    <w:p>
      <w:pPr>
        <w:pStyle w:val="P22"/>
        <w:framePr w:w="2790" w:h="331" w:hRule="exact" w:wrap="none" w:vAnchor="page" w:hAnchor="margin" w:x="7911" w:y="15940"/>
        <w:rPr>
          <w:rStyle w:val="C17"/>
          <w:rtl w:val="0"/>
        </w:rPr>
      </w:pPr>
      <w:r>
        <w:rPr>
          <w:rStyle w:val="C17"/>
          <w:rtl w:val="0"/>
        </w:rPr>
        <w:t>Strana 4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mytí a leštění velkých skleněných ploch různými typy postupů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typy mycích technik a používaných pomůcek i technologií, vysvětlit rozdíly v mytí skleněných ploch v závislosti na typu plochy (šroubovaná, vakuovaná, euro, plastová, dřevěná okna atd.)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odstranění prachu a umytí dělicích příček a rámů skleněných ploch vč. výběru pomůcek</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Provést mytí mokrou stěrkovou metodou vč. výběru pomůcek</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Provést mytí sprejovou stěrkovou metodou vč. výběru pomůcek</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princip mytí velkých skleněných ploch demineralizovanou vodou a nanotechnologiemi</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Vysvětlit doporučenou běžnou údržbu velkých skleněných ploch</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Provádění čištění, uzavření a leštění linoleí a PVC</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1055" w:hRule="exact" w:wrap="none" w:vAnchor="page" w:hAnchor="margin" w:x="45" w:y="7508"/>
        <w:rPr>
          <w:rStyle w:val="C3"/>
          <w:rtl w:val="0"/>
        </w:rPr>
      </w:pPr>
    </w:p>
    <w:p>
      <w:pPr>
        <w:pStyle w:val="P13"/>
        <w:framePr w:w="6658" w:h="928" w:hRule="exact" w:wrap="none" w:vAnchor="page" w:hAnchor="margin" w:x="71" w:y="7564"/>
        <w:rPr>
          <w:rStyle w:val="C11"/>
          <w:rtl w:val="0"/>
        </w:rPr>
      </w:pPr>
      <w:r>
        <w:rPr>
          <w:rStyle w:val="C11"/>
          <w:rtl w:val="0"/>
        </w:rPr>
        <w:t>a) Provést základní čištění nebo odstranění starých vosků/emulzí, ruční dočištění. Výběr pomůcek, strojů, padů, případně chemických přípravků. Neutralizace PVC nebo různých typů linoleí (marmoleum, artoleum, Forbo atd.)</w:t>
      </w:r>
    </w:p>
    <w:p>
      <w:pPr>
        <w:pStyle w:val="P28"/>
        <w:framePr w:w="3921" w:h="1055" w:hRule="exact" w:wrap="none" w:vAnchor="page" w:hAnchor="margin" w:x="6800" w:y="7508"/>
        <w:rPr>
          <w:rStyle w:val="C3"/>
          <w:rtl w:val="0"/>
        </w:rPr>
      </w:pPr>
    </w:p>
    <w:p>
      <w:pPr>
        <w:pStyle w:val="P29"/>
        <w:framePr w:w="3839" w:h="928" w:hRule="exact" w:wrap="none" w:vAnchor="page" w:hAnchor="margin" w:x="6856" w:y="7564"/>
        <w:rPr>
          <w:rStyle w:val="C21"/>
          <w:rtl w:val="0"/>
        </w:rPr>
      </w:pPr>
      <w:r>
        <w:rPr>
          <w:rStyle w:val="C21"/>
          <w:rtl w:val="0"/>
        </w:rPr>
        <w:t>Praktické předvedení a ústní ověření</w:t>
      </w:r>
    </w:p>
    <w:p>
      <w:pPr>
        <w:pStyle w:val="P16"/>
        <w:framePr w:w="6710" w:h="607" w:hRule="exact" w:wrap="none" w:vAnchor="page" w:hAnchor="margin" w:x="45" w:y="8563"/>
        <w:rPr>
          <w:rStyle w:val="C3"/>
          <w:rtl w:val="0"/>
        </w:rPr>
      </w:pPr>
    </w:p>
    <w:p>
      <w:pPr>
        <w:pStyle w:val="P17"/>
        <w:framePr w:w="6658" w:h="480" w:hRule="exact" w:wrap="none" w:vAnchor="page" w:hAnchor="margin" w:x="71" w:y="8619"/>
        <w:rPr>
          <w:rStyle w:val="C13"/>
          <w:rtl w:val="0"/>
        </w:rPr>
      </w:pPr>
      <w:r>
        <w:rPr>
          <w:rStyle w:val="C13"/>
          <w:rtl w:val="0"/>
        </w:rPr>
        <w:t>b) Provést aplikaci emulzí/vosků vč. výběru pomůcek a chemických přípravků až do konečné fáze pokládky</w:t>
      </w:r>
    </w:p>
    <w:p>
      <w:pPr>
        <w:pStyle w:val="P30"/>
        <w:framePr w:w="3921" w:h="607" w:hRule="exact" w:wrap="none" w:vAnchor="page" w:hAnchor="margin" w:x="6800" w:y="8563"/>
        <w:rPr>
          <w:rStyle w:val="C3"/>
          <w:rtl w:val="0"/>
        </w:rPr>
      </w:pPr>
    </w:p>
    <w:p>
      <w:pPr>
        <w:pStyle w:val="P31"/>
        <w:framePr w:w="3839" w:h="480" w:hRule="exact" w:wrap="none" w:vAnchor="page" w:hAnchor="margin" w:x="6856" w:y="8619"/>
        <w:rPr>
          <w:rStyle w:val="C22"/>
          <w:rtl w:val="0"/>
        </w:rPr>
      </w:pPr>
      <w:r>
        <w:rPr>
          <w:rStyle w:val="C22"/>
          <w:rtl w:val="0"/>
        </w:rPr>
        <w:t>Praktické předvedení a ústní ověření</w:t>
      </w:r>
    </w:p>
    <w:p>
      <w:pPr>
        <w:pStyle w:val="P12"/>
        <w:framePr w:w="6710" w:h="1055" w:hRule="exact" w:wrap="none" w:vAnchor="page" w:hAnchor="margin" w:x="45" w:y="9170"/>
        <w:rPr>
          <w:rStyle w:val="C3"/>
          <w:rtl w:val="0"/>
        </w:rPr>
      </w:pPr>
    </w:p>
    <w:p>
      <w:pPr>
        <w:pStyle w:val="P13"/>
        <w:framePr w:w="6658" w:h="928" w:hRule="exact" w:wrap="none" w:vAnchor="page" w:hAnchor="margin" w:x="71" w:y="9226"/>
        <w:rPr>
          <w:rStyle w:val="C11"/>
          <w:rtl w:val="0"/>
        </w:rPr>
      </w:pPr>
      <w:r>
        <w:rPr>
          <w:rStyle w:val="C11"/>
          <w:rtl w:val="0"/>
        </w:rPr>
        <w:t>c) Provést leštění linoleí a PVC strojem se standardní rychlostí (SS – Standard Speed), vysokou rychlostí (HS – High Speed) a ultra vysokou rychlostí (UHS – Ultra High Speed) vč. výběru pomůcek, strojů, padů a vysvětlení vhodnosti různých typů zaleštění</w:t>
      </w:r>
    </w:p>
    <w:p>
      <w:pPr>
        <w:pStyle w:val="P28"/>
        <w:framePr w:w="3921" w:h="1055" w:hRule="exact" w:wrap="none" w:vAnchor="page" w:hAnchor="margin" w:x="6800" w:y="9170"/>
        <w:rPr>
          <w:rStyle w:val="C3"/>
          <w:rtl w:val="0"/>
        </w:rPr>
      </w:pPr>
    </w:p>
    <w:p>
      <w:pPr>
        <w:pStyle w:val="P29"/>
        <w:framePr w:w="3839" w:h="928" w:hRule="exact" w:wrap="none" w:vAnchor="page" w:hAnchor="margin" w:x="6856" w:y="9226"/>
        <w:rPr>
          <w:rStyle w:val="C21"/>
          <w:rtl w:val="0"/>
        </w:rPr>
      </w:pPr>
      <w:r>
        <w:rPr>
          <w:rStyle w:val="C21"/>
          <w:rtl w:val="0"/>
        </w:rPr>
        <w:t>Praktické předvedení a ústní ověření</w:t>
      </w:r>
    </w:p>
    <w:p>
      <w:pPr>
        <w:pStyle w:val="P16"/>
        <w:framePr w:w="6710" w:h="831" w:hRule="exact" w:wrap="none" w:vAnchor="page" w:hAnchor="margin" w:x="45" w:y="10225"/>
        <w:rPr>
          <w:rStyle w:val="C3"/>
          <w:rtl w:val="0"/>
        </w:rPr>
      </w:pPr>
    </w:p>
    <w:p>
      <w:pPr>
        <w:pStyle w:val="P17"/>
        <w:framePr w:w="6658" w:h="704" w:hRule="exact" w:wrap="none" w:vAnchor="page" w:hAnchor="margin" w:x="71" w:y="10281"/>
        <w:rPr>
          <w:rStyle w:val="C13"/>
          <w:rtl w:val="0"/>
        </w:rPr>
      </w:pPr>
      <w:r>
        <w:rPr>
          <w:rStyle w:val="C13"/>
          <w:rtl w:val="0"/>
        </w:rPr>
        <w:t>d) Provést čištění linoleí a PVC diamantovým padem až po odstranění mechanických poškození vč. výběru pomůcek, strojů, správných barev – stupňů, případně chemických přípravků</w:t>
      </w:r>
    </w:p>
    <w:p>
      <w:pPr>
        <w:pStyle w:val="P30"/>
        <w:framePr w:w="3921" w:h="831" w:hRule="exact" w:wrap="none" w:vAnchor="page" w:hAnchor="margin" w:x="6800" w:y="10225"/>
        <w:rPr>
          <w:rStyle w:val="C3"/>
          <w:rtl w:val="0"/>
        </w:rPr>
      </w:pPr>
    </w:p>
    <w:p>
      <w:pPr>
        <w:pStyle w:val="P31"/>
        <w:framePr w:w="3839" w:h="704" w:hRule="exact" w:wrap="none" w:vAnchor="page" w:hAnchor="margin" w:x="6856" w:y="10281"/>
        <w:rPr>
          <w:rStyle w:val="C22"/>
          <w:rtl w:val="0"/>
        </w:rPr>
      </w:pPr>
      <w:r>
        <w:rPr>
          <w:rStyle w:val="C22"/>
          <w:rtl w:val="0"/>
        </w:rPr>
        <w:t>Praktické předvedení a ústní ověření</w:t>
      </w:r>
    </w:p>
    <w:p>
      <w:pPr>
        <w:pStyle w:val="P12"/>
        <w:framePr w:w="6710" w:h="831" w:hRule="exact" w:wrap="none" w:vAnchor="page" w:hAnchor="margin" w:x="45" w:y="11056"/>
        <w:rPr>
          <w:rStyle w:val="C3"/>
          <w:rtl w:val="0"/>
        </w:rPr>
      </w:pPr>
    </w:p>
    <w:p>
      <w:pPr>
        <w:pStyle w:val="P13"/>
        <w:framePr w:w="6658" w:h="704" w:hRule="exact" w:wrap="none" w:vAnchor="page" w:hAnchor="margin" w:x="71" w:y="11112"/>
        <w:rPr>
          <w:rStyle w:val="C11"/>
          <w:rtl w:val="0"/>
        </w:rPr>
      </w:pPr>
      <w:r>
        <w:rPr>
          <w:rStyle w:val="C11"/>
          <w:rtl w:val="0"/>
        </w:rPr>
        <w:t>e) Provést celý systém ošetření linoleí a PVC diamantovými pady až po dosažení požadovaného lesku vč. výběru pomůcek, strojů, správných barev – stupňů, případně chemických přípravků</w:t>
      </w:r>
    </w:p>
    <w:p>
      <w:pPr>
        <w:pStyle w:val="P28"/>
        <w:framePr w:w="3921" w:h="831" w:hRule="exact" w:wrap="none" w:vAnchor="page" w:hAnchor="margin" w:x="6800" w:y="11056"/>
        <w:rPr>
          <w:rStyle w:val="C3"/>
          <w:rtl w:val="0"/>
        </w:rPr>
      </w:pPr>
    </w:p>
    <w:p>
      <w:pPr>
        <w:pStyle w:val="P29"/>
        <w:framePr w:w="3839" w:h="704" w:hRule="exact" w:wrap="none" w:vAnchor="page" w:hAnchor="margin" w:x="6856" w:y="11112"/>
        <w:rPr>
          <w:rStyle w:val="C21"/>
          <w:rtl w:val="0"/>
        </w:rPr>
      </w:pPr>
      <w:r>
        <w:rPr>
          <w:rStyle w:val="C21"/>
          <w:rtl w:val="0"/>
        </w:rPr>
        <w:t>Praktické předvedení a ústní ověření</w:t>
      </w:r>
    </w:p>
    <w:p>
      <w:pPr>
        <w:pStyle w:val="P16"/>
        <w:framePr w:w="6710" w:h="376" w:hRule="exact" w:wrap="none" w:vAnchor="page" w:hAnchor="margin" w:x="45" w:y="11887"/>
        <w:rPr>
          <w:rStyle w:val="C3"/>
          <w:rtl w:val="0"/>
        </w:rPr>
      </w:pPr>
    </w:p>
    <w:p>
      <w:pPr>
        <w:pStyle w:val="P17"/>
        <w:framePr w:w="6658" w:h="249" w:hRule="exact" w:wrap="none" w:vAnchor="page" w:hAnchor="margin" w:x="71" w:y="11943"/>
        <w:rPr>
          <w:rStyle w:val="C13"/>
          <w:rtl w:val="0"/>
        </w:rPr>
      </w:pPr>
      <w:r>
        <w:rPr>
          <w:rStyle w:val="C13"/>
          <w:rtl w:val="0"/>
        </w:rPr>
        <w:t>f) Vysvětlit doporučenou běžnou údržbu linoleí a PVC</w:t>
      </w:r>
    </w:p>
    <w:p>
      <w:pPr>
        <w:pStyle w:val="P30"/>
        <w:framePr w:w="3921" w:h="376" w:hRule="exact" w:wrap="none" w:vAnchor="page" w:hAnchor="margin" w:x="6800" w:y="11887"/>
        <w:rPr>
          <w:rStyle w:val="C3"/>
          <w:rtl w:val="0"/>
        </w:rPr>
      </w:pPr>
    </w:p>
    <w:p>
      <w:pPr>
        <w:pStyle w:val="P31"/>
        <w:framePr w:w="3839" w:h="249" w:hRule="exact" w:wrap="none" w:vAnchor="page" w:hAnchor="margin" w:x="6856" w:y="11943"/>
        <w:rPr>
          <w:rStyle w:val="C22"/>
          <w:rtl w:val="0"/>
        </w:rPr>
      </w:pPr>
      <w:r>
        <w:rPr>
          <w:rStyle w:val="C22"/>
          <w:rtl w:val="0"/>
        </w:rPr>
        <w:t>Ústní ověření</w:t>
      </w:r>
    </w:p>
    <w:p>
      <w:pPr>
        <w:pStyle w:val="P32"/>
        <w:framePr w:w="10710" w:h="248" w:hRule="exact" w:wrap="none" w:vAnchor="page" w:hAnchor="margin" w:x="28" w:y="123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speciální práce, 29.10.2026 0:51:49</w:t>
      </w:r>
    </w:p>
    <w:p>
      <w:pPr>
        <w:pStyle w:val="P22"/>
        <w:framePr w:w="2790" w:h="331" w:hRule="exact" w:wrap="none" w:vAnchor="page" w:hAnchor="margin" w:x="7911" w:y="15940"/>
        <w:rPr>
          <w:rStyle w:val="C17"/>
          <w:rtl w:val="0"/>
        </w:rPr>
      </w:pPr>
      <w:r>
        <w:rPr>
          <w:rStyle w:val="C17"/>
          <w:rtl w:val="0"/>
        </w:rPr>
        <w:t>Strana 5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opravy a periodické údržby voskovaných linoleí a PVC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vhodnost způsobu oprav, resp. periodické údržby a jejich význam a způsob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Identifikovat chyby při pokládání vosků a možnosti jejich oprav vč. předvedení na připravené ploše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sprejové čištění pomocí vosků/emulzí vč. výběru pomůcek, strojů, padů, chemických přípravků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sprejové doplnění vosků/emulzí vč. výběru pomůcek, strojů, padů, chemických přípravků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Provést sprejové čištění a leštění pomocí vosků/emulzí v jednom kroku vč. výběru pomůcek, strojů, padů, chemických přípravků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Provádění čištění a uzavření vápencových povrchů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Vysvětlit rozdíly a možnost kombinací v uzavření/ošetření vápencových povrchů</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Písemné a ústní ověření</w:t>
      </w:r>
    </w:p>
    <w:p>
      <w:pPr>
        <w:pStyle w:val="P16"/>
        <w:framePr w:w="6710" w:h="831" w:hRule="exact" w:wrap="none" w:vAnchor="page" w:hAnchor="margin" w:x="45" w:y="7975"/>
        <w:rPr>
          <w:rStyle w:val="C3"/>
          <w:rtl w:val="0"/>
        </w:rPr>
      </w:pPr>
    </w:p>
    <w:p>
      <w:pPr>
        <w:pStyle w:val="P17"/>
        <w:framePr w:w="6658" w:h="704" w:hRule="exact" w:wrap="none" w:vAnchor="page" w:hAnchor="margin" w:x="71" w:y="8031"/>
        <w:rPr>
          <w:rStyle w:val="C13"/>
          <w:rtl w:val="0"/>
        </w:rPr>
      </w:pPr>
      <w:r>
        <w:rPr>
          <w:rStyle w:val="C13"/>
          <w:rtl w:val="0"/>
        </w:rPr>
        <w:t>b) Provést hloubkové čištění vápencových povrchů až po připravenost na aplikaci uzavíracích technologií vč. ručního dočištění a výběru pomůcek, strojů, padů, chemických přípravků</w:t>
      </w:r>
    </w:p>
    <w:p>
      <w:pPr>
        <w:pStyle w:val="P30"/>
        <w:framePr w:w="3921" w:h="831" w:hRule="exact" w:wrap="none" w:vAnchor="page" w:hAnchor="margin" w:x="6800" w:y="7975"/>
        <w:rPr>
          <w:rStyle w:val="C3"/>
          <w:rtl w:val="0"/>
        </w:rPr>
      </w:pPr>
    </w:p>
    <w:p>
      <w:pPr>
        <w:pStyle w:val="P31"/>
        <w:framePr w:w="3839" w:h="704" w:hRule="exact" w:wrap="none" w:vAnchor="page" w:hAnchor="margin" w:x="6856" w:y="8031"/>
        <w:rPr>
          <w:rStyle w:val="C22"/>
          <w:rtl w:val="0"/>
        </w:rPr>
      </w:pPr>
      <w:r>
        <w:rPr>
          <w:rStyle w:val="C22"/>
          <w:rtl w:val="0"/>
        </w:rPr>
        <w:t>Praktické předvedení a ústní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c) Provést impregnaci vyčištěného a připraveného povrchu vč. výběru pomůcek, strojů, padů a chemických přípravků</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 a ústní ověření</w:t>
      </w:r>
    </w:p>
    <w:p>
      <w:pPr>
        <w:pStyle w:val="P16"/>
        <w:framePr w:w="6710" w:h="607" w:hRule="exact" w:wrap="none" w:vAnchor="page" w:hAnchor="margin" w:x="45" w:y="9413"/>
        <w:rPr>
          <w:rStyle w:val="C3"/>
          <w:rtl w:val="0"/>
        </w:rPr>
      </w:pPr>
    </w:p>
    <w:p>
      <w:pPr>
        <w:pStyle w:val="P17"/>
        <w:framePr w:w="6658" w:h="480" w:hRule="exact" w:wrap="none" w:vAnchor="page" w:hAnchor="margin" w:x="71" w:y="9469"/>
        <w:rPr>
          <w:rStyle w:val="C13"/>
          <w:rtl w:val="0"/>
        </w:rPr>
      </w:pPr>
      <w:r>
        <w:rPr>
          <w:rStyle w:val="C13"/>
          <w:rtl w:val="0"/>
        </w:rPr>
        <w:t>d) Provést tzv. suchou (práškovou) krystalizaci vč. výběru pomůcek, strojů, padů a chemických přípravků</w:t>
      </w:r>
    </w:p>
    <w:p>
      <w:pPr>
        <w:pStyle w:val="P30"/>
        <w:framePr w:w="3921" w:h="607" w:hRule="exact" w:wrap="none" w:vAnchor="page" w:hAnchor="margin" w:x="6800" w:y="9413"/>
        <w:rPr>
          <w:rStyle w:val="C3"/>
          <w:rtl w:val="0"/>
        </w:rPr>
      </w:pPr>
    </w:p>
    <w:p>
      <w:pPr>
        <w:pStyle w:val="P31"/>
        <w:framePr w:w="3839" w:h="480" w:hRule="exact" w:wrap="none" w:vAnchor="page" w:hAnchor="margin" w:x="6856" w:y="9469"/>
        <w:rPr>
          <w:rStyle w:val="C22"/>
          <w:rtl w:val="0"/>
        </w:rPr>
      </w:pPr>
      <w:r>
        <w:rPr>
          <w:rStyle w:val="C22"/>
          <w:rtl w:val="0"/>
        </w:rPr>
        <w:t>Praktické předvedení a ústní ověření</w:t>
      </w:r>
    </w:p>
    <w:p>
      <w:pPr>
        <w:pStyle w:val="P12"/>
        <w:framePr w:w="6710" w:h="607" w:hRule="exact" w:wrap="none" w:vAnchor="page" w:hAnchor="margin" w:x="45" w:y="10020"/>
        <w:rPr>
          <w:rStyle w:val="C3"/>
          <w:rtl w:val="0"/>
        </w:rPr>
      </w:pPr>
    </w:p>
    <w:p>
      <w:pPr>
        <w:pStyle w:val="P13"/>
        <w:framePr w:w="6658" w:h="480" w:hRule="exact" w:wrap="none" w:vAnchor="page" w:hAnchor="margin" w:x="71" w:y="10076"/>
        <w:rPr>
          <w:rStyle w:val="C11"/>
          <w:rtl w:val="0"/>
        </w:rPr>
      </w:pPr>
      <w:r>
        <w:rPr>
          <w:rStyle w:val="C11"/>
          <w:rtl w:val="0"/>
        </w:rPr>
        <w:t>e) Provést tzv. mokrou (klasickou) krystalizaci vč. výběru pomůcek, strojů, padů a chemických přípravků</w:t>
      </w:r>
    </w:p>
    <w:p>
      <w:pPr>
        <w:pStyle w:val="P28"/>
        <w:framePr w:w="3921" w:h="607" w:hRule="exact" w:wrap="none" w:vAnchor="page" w:hAnchor="margin" w:x="6800" w:y="10020"/>
        <w:rPr>
          <w:rStyle w:val="C3"/>
          <w:rtl w:val="0"/>
        </w:rPr>
      </w:pPr>
    </w:p>
    <w:p>
      <w:pPr>
        <w:pStyle w:val="P29"/>
        <w:framePr w:w="3839" w:h="480" w:hRule="exact" w:wrap="none" w:vAnchor="page" w:hAnchor="margin" w:x="6856" w:y="10076"/>
        <w:rPr>
          <w:rStyle w:val="C21"/>
          <w:rtl w:val="0"/>
        </w:rPr>
      </w:pPr>
      <w:r>
        <w:rPr>
          <w:rStyle w:val="C21"/>
          <w:rtl w:val="0"/>
        </w:rPr>
        <w:t>Praktické předvedení a ústní ověření</w:t>
      </w:r>
    </w:p>
    <w:p>
      <w:pPr>
        <w:pStyle w:val="P16"/>
        <w:framePr w:w="6710" w:h="831" w:hRule="exact" w:wrap="none" w:vAnchor="page" w:hAnchor="margin" w:x="45" w:y="10627"/>
        <w:rPr>
          <w:rStyle w:val="C3"/>
          <w:rtl w:val="0"/>
        </w:rPr>
      </w:pPr>
    </w:p>
    <w:p>
      <w:pPr>
        <w:pStyle w:val="P17"/>
        <w:framePr w:w="6658" w:h="704" w:hRule="exact" w:wrap="none" w:vAnchor="page" w:hAnchor="margin" w:x="71" w:y="10683"/>
        <w:rPr>
          <w:rStyle w:val="C13"/>
          <w:rtl w:val="0"/>
        </w:rPr>
      </w:pPr>
      <w:r>
        <w:rPr>
          <w:rStyle w:val="C13"/>
          <w:rtl w:val="0"/>
        </w:rPr>
        <w:t>f) Provést celý systém ošetření diamantovými pady až po dosažení požadovaného lesku vč. výběru pomůcek, strojů, správných barev – stupňů, případně chemických přípravků</w:t>
      </w:r>
    </w:p>
    <w:p>
      <w:pPr>
        <w:pStyle w:val="P30"/>
        <w:framePr w:w="3921" w:h="831" w:hRule="exact" w:wrap="none" w:vAnchor="page" w:hAnchor="margin" w:x="6800" w:y="10627"/>
        <w:rPr>
          <w:rStyle w:val="C3"/>
          <w:rtl w:val="0"/>
        </w:rPr>
      </w:pPr>
    </w:p>
    <w:p>
      <w:pPr>
        <w:pStyle w:val="P31"/>
        <w:framePr w:w="3839" w:h="704" w:hRule="exact" w:wrap="none" w:vAnchor="page" w:hAnchor="margin" w:x="6856" w:y="10683"/>
        <w:rPr>
          <w:rStyle w:val="C22"/>
          <w:rtl w:val="0"/>
        </w:rPr>
      </w:pPr>
      <w:r>
        <w:rPr>
          <w:rStyle w:val="C22"/>
          <w:rtl w:val="0"/>
        </w:rPr>
        <w:t>Praktické předvedení a ústní ověření</w:t>
      </w:r>
    </w:p>
    <w:p>
      <w:pPr>
        <w:pStyle w:val="P12"/>
        <w:framePr w:w="6710" w:h="376" w:hRule="exact" w:wrap="none" w:vAnchor="page" w:hAnchor="margin" w:x="45" w:y="11458"/>
        <w:rPr>
          <w:rStyle w:val="C3"/>
          <w:rtl w:val="0"/>
        </w:rPr>
      </w:pPr>
    </w:p>
    <w:p>
      <w:pPr>
        <w:pStyle w:val="P13"/>
        <w:framePr w:w="6658" w:h="249" w:hRule="exact" w:wrap="none" w:vAnchor="page" w:hAnchor="margin" w:x="71" w:y="11514"/>
        <w:rPr>
          <w:rStyle w:val="C11"/>
          <w:rtl w:val="0"/>
        </w:rPr>
      </w:pPr>
      <w:r>
        <w:rPr>
          <w:rStyle w:val="C11"/>
          <w:rtl w:val="0"/>
        </w:rPr>
        <w:t>g) Doporučit běžnou údržbu na různá uzavření/ošetření povrchu</w:t>
      </w:r>
    </w:p>
    <w:p>
      <w:pPr>
        <w:pStyle w:val="P28"/>
        <w:framePr w:w="3921" w:h="376" w:hRule="exact" w:wrap="none" w:vAnchor="page" w:hAnchor="margin" w:x="6800" w:y="11458"/>
        <w:rPr>
          <w:rStyle w:val="C3"/>
          <w:rtl w:val="0"/>
        </w:rPr>
      </w:pPr>
    </w:p>
    <w:p>
      <w:pPr>
        <w:pStyle w:val="P29"/>
        <w:framePr w:w="3839" w:h="249" w:hRule="exact" w:wrap="none" w:vAnchor="page" w:hAnchor="margin" w:x="6856" w:y="11514"/>
        <w:rPr>
          <w:rStyle w:val="C21"/>
          <w:rtl w:val="0"/>
        </w:rPr>
      </w:pPr>
      <w:r>
        <w:rPr>
          <w:rStyle w:val="C21"/>
          <w:rtl w:val="0"/>
        </w:rPr>
        <w:t>Ústní ověření</w:t>
      </w:r>
    </w:p>
    <w:p>
      <w:pPr>
        <w:pStyle w:val="P32"/>
        <w:framePr w:w="10710" w:h="248" w:hRule="exact" w:wrap="none" w:vAnchor="page" w:hAnchor="margin" w:x="28" w:y="119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speciální práce, 29.10.2026 0:51:49</w:t>
      </w:r>
    </w:p>
    <w:p>
      <w:pPr>
        <w:pStyle w:val="P22"/>
        <w:framePr w:w="2790" w:h="331" w:hRule="exact" w:wrap="none" w:vAnchor="page" w:hAnchor="margin" w:x="7911" w:y="15940"/>
        <w:rPr>
          <w:rStyle w:val="C17"/>
          <w:rtl w:val="0"/>
        </w:rPr>
      </w:pPr>
      <w:r>
        <w:rPr>
          <w:rStyle w:val="C17"/>
          <w:rtl w:val="0"/>
        </w:rPr>
        <w:t>Strana 6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uzavření žulových povrchů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rozdíly a možnost kombinací v uzavření/ošetření žulových povrchů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hloubkové čištění žulové podlahy/plochy až po připravenost na aplikaci uzavíracích technologií vč. ručního dočištění a výběru pomůcek, strojů, padů, chemických přípravků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Provést celý systém ošetření diamantovými pady až po dosažení požadovaného lesku vč. výběru pomůcek, strojů, správných barev – stupňů, případně chemických přípravků</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Provést impregnaci vyčištěného a připraveného povrchu vč. výběru pomůcek, strojů, padů a chemických přípravků</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376" w:hRule="exact" w:wrap="none" w:vAnchor="page" w:hAnchor="margin" w:x="45" w:y="5846"/>
        <w:rPr>
          <w:rStyle w:val="C3"/>
          <w:rtl w:val="0"/>
        </w:rPr>
      </w:pPr>
    </w:p>
    <w:p>
      <w:pPr>
        <w:pStyle w:val="P13"/>
        <w:framePr w:w="6658" w:h="249" w:hRule="exact" w:wrap="none" w:vAnchor="page" w:hAnchor="margin" w:x="71" w:y="5902"/>
        <w:rPr>
          <w:rStyle w:val="C11"/>
          <w:rtl w:val="0"/>
        </w:rPr>
      </w:pPr>
      <w:r>
        <w:rPr>
          <w:rStyle w:val="C11"/>
          <w:rtl w:val="0"/>
        </w:rPr>
        <w:t>e) Doporučit běžnou údržbu na různá uzavření/ošetření povrchu</w:t>
      </w:r>
    </w:p>
    <w:p>
      <w:pPr>
        <w:pStyle w:val="P28"/>
        <w:framePr w:w="3921" w:h="376" w:hRule="exact" w:wrap="none" w:vAnchor="page" w:hAnchor="margin" w:x="6800" w:y="5846"/>
        <w:rPr>
          <w:rStyle w:val="C3"/>
          <w:rtl w:val="0"/>
        </w:rPr>
      </w:pPr>
    </w:p>
    <w:p>
      <w:pPr>
        <w:pStyle w:val="P29"/>
        <w:framePr w:w="3839" w:h="249" w:hRule="exact" w:wrap="none" w:vAnchor="page" w:hAnchor="margin" w:x="6856" w:y="5902"/>
        <w:rPr>
          <w:rStyle w:val="C21"/>
          <w:rtl w:val="0"/>
        </w:rPr>
      </w:pPr>
      <w:r>
        <w:rPr>
          <w:rStyle w:val="C21"/>
          <w:rtl w:val="0"/>
        </w:rPr>
        <w:t>Ústní ověření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Provádění čištění a uzavření keramických povrchů</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a) Vysvětlit rozdíly a možnost kombinací v uzavření/ošetření keramických povrchů a specifika čištění</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Písemné a ústní ověření</w:t>
      </w:r>
    </w:p>
    <w:p>
      <w:pPr>
        <w:pStyle w:val="P16"/>
        <w:framePr w:w="6710" w:h="831" w:hRule="exact" w:wrap="none" w:vAnchor="page" w:hAnchor="margin" w:x="45" w:y="8193"/>
        <w:rPr>
          <w:rStyle w:val="C3"/>
          <w:rtl w:val="0"/>
        </w:rPr>
      </w:pPr>
    </w:p>
    <w:p>
      <w:pPr>
        <w:pStyle w:val="P17"/>
        <w:framePr w:w="6658" w:h="704" w:hRule="exact" w:wrap="none" w:vAnchor="page" w:hAnchor="margin" w:x="71" w:y="8249"/>
        <w:rPr>
          <w:rStyle w:val="C13"/>
          <w:rtl w:val="0"/>
        </w:rPr>
      </w:pPr>
      <w:r>
        <w:rPr>
          <w:rStyle w:val="C13"/>
          <w:rtl w:val="0"/>
        </w:rPr>
        <w:t>b) Provést hloubkové čištění slinuté, glazované a neglazované dlažby vč. protiskluzové až po připravenost na aplikaci uzavíracích technologií vč. ručního dočištění a výběru pomůcek, strojů, padů, chemických přípravků</w:t>
      </w:r>
    </w:p>
    <w:p>
      <w:pPr>
        <w:pStyle w:val="P30"/>
        <w:framePr w:w="3921" w:h="831" w:hRule="exact" w:wrap="none" w:vAnchor="page" w:hAnchor="margin" w:x="6800" w:y="8193"/>
        <w:rPr>
          <w:rStyle w:val="C3"/>
          <w:rtl w:val="0"/>
        </w:rPr>
      </w:pPr>
    </w:p>
    <w:p>
      <w:pPr>
        <w:pStyle w:val="P31"/>
        <w:framePr w:w="3839" w:h="704" w:hRule="exact" w:wrap="none" w:vAnchor="page" w:hAnchor="margin" w:x="6856" w:y="8249"/>
        <w:rPr>
          <w:rStyle w:val="C22"/>
          <w:rtl w:val="0"/>
        </w:rPr>
      </w:pPr>
      <w:r>
        <w:rPr>
          <w:rStyle w:val="C22"/>
          <w:rtl w:val="0"/>
        </w:rPr>
        <w:t>Praktické předvedení a ústní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Provést impregnaci vyčištěného a připraveného povrchu vč. výběru pomůcek, strojů, padů a chemických přípravků</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a ústní ověření</w:t>
      </w:r>
    </w:p>
    <w:p>
      <w:pPr>
        <w:pStyle w:val="P16"/>
        <w:framePr w:w="6710" w:h="831" w:hRule="exact" w:wrap="none" w:vAnchor="page" w:hAnchor="margin" w:x="45" w:y="9631"/>
        <w:rPr>
          <w:rStyle w:val="C3"/>
          <w:rtl w:val="0"/>
        </w:rPr>
      </w:pPr>
    </w:p>
    <w:p>
      <w:pPr>
        <w:pStyle w:val="P17"/>
        <w:framePr w:w="6658" w:h="704" w:hRule="exact" w:wrap="none" w:vAnchor="page" w:hAnchor="margin" w:x="71" w:y="9687"/>
        <w:rPr>
          <w:rStyle w:val="C13"/>
          <w:rtl w:val="0"/>
        </w:rPr>
      </w:pPr>
      <w:r>
        <w:rPr>
          <w:rStyle w:val="C13"/>
          <w:rtl w:val="0"/>
        </w:rPr>
        <w:t>d) Provést celý systém ošetření diamantovými pady až po dosažení požadovaného lesku vč. výběru pomůcek, strojů, správných barev – stupňů, případně chemických přípravků</w:t>
      </w:r>
    </w:p>
    <w:p>
      <w:pPr>
        <w:pStyle w:val="P30"/>
        <w:framePr w:w="3921" w:h="831" w:hRule="exact" w:wrap="none" w:vAnchor="page" w:hAnchor="margin" w:x="6800" w:y="9631"/>
        <w:rPr>
          <w:rStyle w:val="C3"/>
          <w:rtl w:val="0"/>
        </w:rPr>
      </w:pPr>
    </w:p>
    <w:p>
      <w:pPr>
        <w:pStyle w:val="P31"/>
        <w:framePr w:w="3839" w:h="704" w:hRule="exact" w:wrap="none" w:vAnchor="page" w:hAnchor="margin" w:x="6856" w:y="9687"/>
        <w:rPr>
          <w:rStyle w:val="C22"/>
          <w:rtl w:val="0"/>
        </w:rPr>
      </w:pPr>
      <w:r>
        <w:rPr>
          <w:rStyle w:val="C22"/>
          <w:rtl w:val="0"/>
        </w:rPr>
        <w:t>Praktické předvedení a ústní ověření</w:t>
      </w:r>
    </w:p>
    <w:p>
      <w:pPr>
        <w:pStyle w:val="P12"/>
        <w:framePr w:w="6710" w:h="376" w:hRule="exact" w:wrap="none" w:vAnchor="page" w:hAnchor="margin" w:x="45" w:y="10462"/>
        <w:rPr>
          <w:rStyle w:val="C3"/>
          <w:rtl w:val="0"/>
        </w:rPr>
      </w:pPr>
    </w:p>
    <w:p>
      <w:pPr>
        <w:pStyle w:val="P13"/>
        <w:framePr w:w="6658" w:h="249" w:hRule="exact" w:wrap="none" w:vAnchor="page" w:hAnchor="margin" w:x="71" w:y="10518"/>
        <w:rPr>
          <w:rStyle w:val="C11"/>
          <w:rtl w:val="0"/>
        </w:rPr>
      </w:pPr>
      <w:r>
        <w:rPr>
          <w:rStyle w:val="C11"/>
          <w:rtl w:val="0"/>
        </w:rPr>
        <w:t>e) Doporučit běžnou údržbu na různá uzavření/ošetření povrchu</w:t>
      </w:r>
    </w:p>
    <w:p>
      <w:pPr>
        <w:pStyle w:val="P28"/>
        <w:framePr w:w="3921" w:h="376" w:hRule="exact" w:wrap="none" w:vAnchor="page" w:hAnchor="margin" w:x="6800" w:y="10462"/>
        <w:rPr>
          <w:rStyle w:val="C3"/>
          <w:rtl w:val="0"/>
        </w:rPr>
      </w:pPr>
    </w:p>
    <w:p>
      <w:pPr>
        <w:pStyle w:val="P29"/>
        <w:framePr w:w="3839" w:h="249" w:hRule="exact" w:wrap="none" w:vAnchor="page" w:hAnchor="margin" w:x="6856" w:y="10518"/>
        <w:rPr>
          <w:rStyle w:val="C21"/>
          <w:rtl w:val="0"/>
        </w:rPr>
      </w:pPr>
      <w:r>
        <w:rPr>
          <w:rStyle w:val="C21"/>
          <w:rtl w:val="0"/>
        </w:rPr>
        <w:t>Ústní ověření</w:t>
      </w:r>
    </w:p>
    <w:p>
      <w:pPr>
        <w:pStyle w:val="P32"/>
        <w:framePr w:w="10710" w:h="248" w:hRule="exact" w:wrap="none" w:vAnchor="page" w:hAnchor="margin" w:x="28" w:y="109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speciální práce, 29.10.2026 0:51:49</w:t>
      </w:r>
    </w:p>
    <w:p>
      <w:pPr>
        <w:pStyle w:val="P22"/>
        <w:framePr w:w="2790" w:h="331" w:hRule="exact" w:wrap="none" w:vAnchor="page" w:hAnchor="margin" w:x="7911" w:y="15940"/>
        <w:rPr>
          <w:rStyle w:val="C17"/>
          <w:rtl w:val="0"/>
        </w:rPr>
      </w:pPr>
      <w:r>
        <w:rPr>
          <w:rStyle w:val="C17"/>
          <w:rtl w:val="0"/>
        </w:rPr>
        <w:t>Strana 7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uzavření cihelných a betonových povrchů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rozdíly a možnost kombinací v uzavření/ošetření nasákavých, strojově hlazených a lesklých povrchů a specifika čištění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hloubkové čištění nasákavých i nenasákavých povrchů až po připravenost na aplikaci uzavíracích technologií vč. ručního dočištění a výběru pomůcek, strojů, padů, chemických přípravků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impregnaci vyčištěného a připraveného povrchu vč. výběru pomůcek, strojů, padů a chemických přípravků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Provést celý systém ošetření diamantovými pady až po dosažení požadovaného lesku vč. výběru pomůcek, strojů, správných barev – stupňů, případně chemických přípravků</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Provést vyplnění pórů vyčištěného a připraveného povrchu vč. výběru pomůcek, strojů, padů a chemických přípravků</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a ústní ověření</w:t>
      </w:r>
    </w:p>
    <w:p>
      <w:pPr>
        <w:pStyle w:val="P16"/>
        <w:framePr w:w="6710" w:h="376" w:hRule="exact" w:wrap="none" w:vAnchor="page" w:hAnchor="margin" w:x="45" w:y="6452"/>
        <w:rPr>
          <w:rStyle w:val="C3"/>
          <w:rtl w:val="0"/>
        </w:rPr>
      </w:pPr>
    </w:p>
    <w:p>
      <w:pPr>
        <w:pStyle w:val="P17"/>
        <w:framePr w:w="6658" w:h="249" w:hRule="exact" w:wrap="none" w:vAnchor="page" w:hAnchor="margin" w:x="71" w:y="6508"/>
        <w:rPr>
          <w:rStyle w:val="C13"/>
          <w:rtl w:val="0"/>
        </w:rPr>
      </w:pPr>
      <w:r>
        <w:rPr>
          <w:rStyle w:val="C13"/>
          <w:rtl w:val="0"/>
        </w:rPr>
        <w:t>f) Doporučit běžnou údržbu na různá uzavření/ošetření povrchu</w:t>
      </w:r>
    </w:p>
    <w:p>
      <w:pPr>
        <w:pStyle w:val="P30"/>
        <w:framePr w:w="3921" w:h="376" w:hRule="exact" w:wrap="none" w:vAnchor="page" w:hAnchor="margin" w:x="6800" w:y="6452"/>
        <w:rPr>
          <w:rStyle w:val="C3"/>
          <w:rtl w:val="0"/>
        </w:rPr>
      </w:pPr>
    </w:p>
    <w:p>
      <w:pPr>
        <w:pStyle w:val="P31"/>
        <w:framePr w:w="3839" w:h="249" w:hRule="exact" w:wrap="none" w:vAnchor="page" w:hAnchor="margin" w:x="6856" w:y="6508"/>
        <w:rPr>
          <w:rStyle w:val="C22"/>
          <w:rtl w:val="0"/>
        </w:rPr>
      </w:pPr>
      <w:r>
        <w:rPr>
          <w:rStyle w:val="C22"/>
          <w:rtl w:val="0"/>
        </w:rPr>
        <w:t>Ústní ověření</w:t>
      </w:r>
    </w:p>
    <w:p>
      <w:pPr>
        <w:pStyle w:val="P32"/>
        <w:framePr w:w="10710" w:h="248" w:hRule="exact" w:wrap="none" w:vAnchor="page" w:hAnchor="margin" w:x="28" w:y="6942"/>
        <w:rPr>
          <w:rStyle w:val="C23"/>
          <w:rtl w:val="0"/>
        </w:rPr>
      </w:pPr>
      <w:r>
        <w:rPr>
          <w:rStyle w:val="C23"/>
          <w:rtl w:val="0"/>
        </w:rPr>
        <w:t>Je třeba splnit všechna kritéria.</w:t>
      </w:r>
    </w:p>
    <w:p>
      <w:pPr>
        <w:pStyle w:val="P23"/>
        <w:framePr w:w="10710" w:h="340" w:hRule="exact" w:wrap="none" w:vAnchor="page" w:hAnchor="margin" w:x="28" w:y="7378"/>
        <w:rPr>
          <w:rStyle w:val="C18"/>
          <w:rtl w:val="0"/>
        </w:rPr>
      </w:pPr>
      <w:r>
        <w:rPr>
          <w:rStyle w:val="C18"/>
          <w:rtl w:val="0"/>
        </w:rPr>
        <w:t>Provádění čištění a uzavření umělého kamene a pryskyřicových podlah</w:t>
      </w:r>
    </w:p>
    <w:p>
      <w:pPr>
        <w:pStyle w:val="P24"/>
        <w:framePr w:w="6713" w:h="376" w:hRule="exact" w:wrap="none" w:vAnchor="page" w:hAnchor="margin" w:x="45" w:y="7817"/>
        <w:rPr>
          <w:rStyle w:val="C3"/>
          <w:rtl w:val="0"/>
        </w:rPr>
      </w:pPr>
    </w:p>
    <w:p>
      <w:pPr>
        <w:pStyle w:val="P25"/>
        <w:framePr w:w="6661" w:h="249" w:hRule="exact" w:wrap="none" w:vAnchor="page" w:hAnchor="margin" w:x="71" w:y="7888"/>
        <w:rPr>
          <w:rStyle w:val="C19"/>
          <w:rtl w:val="0"/>
        </w:rPr>
      </w:pPr>
      <w:r>
        <w:rPr>
          <w:rStyle w:val="C19"/>
          <w:rtl w:val="0"/>
        </w:rPr>
        <w:t>Kritéria hodnocení</w:t>
      </w:r>
    </w:p>
    <w:p>
      <w:pPr>
        <w:pStyle w:val="P26"/>
        <w:framePr w:w="3918" w:h="376" w:hRule="exact" w:wrap="none" w:vAnchor="page" w:hAnchor="margin" w:x="6803" w:y="7817"/>
        <w:rPr>
          <w:rStyle w:val="C3"/>
          <w:rtl w:val="0"/>
        </w:rPr>
      </w:pPr>
    </w:p>
    <w:p>
      <w:pPr>
        <w:pStyle w:val="P27"/>
        <w:framePr w:w="3836" w:h="249" w:hRule="exact" w:wrap="none" w:vAnchor="page" w:hAnchor="margin" w:x="6859" w:y="7888"/>
        <w:rPr>
          <w:rStyle w:val="C20"/>
          <w:rtl w:val="0"/>
        </w:rPr>
      </w:pPr>
      <w:r>
        <w:rPr>
          <w:rStyle w:val="C20"/>
          <w:rtl w:val="0"/>
        </w:rPr>
        <w:t>Způsoby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a) Vysvětlit rozdíly a možnost kombinací v uzavření/ošetření umělého kamene a pryskyřicových podlah a specifika čištění</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Písemné a ústní ověření</w:t>
      </w:r>
    </w:p>
    <w:p>
      <w:pPr>
        <w:pStyle w:val="P16"/>
        <w:framePr w:w="6710" w:h="831" w:hRule="exact" w:wrap="none" w:vAnchor="page" w:hAnchor="margin" w:x="45" w:y="8800"/>
        <w:rPr>
          <w:rStyle w:val="C3"/>
          <w:rtl w:val="0"/>
        </w:rPr>
      </w:pPr>
    </w:p>
    <w:p>
      <w:pPr>
        <w:pStyle w:val="P17"/>
        <w:framePr w:w="6658" w:h="704" w:hRule="exact" w:wrap="none" w:vAnchor="page" w:hAnchor="margin" w:x="71" w:y="8856"/>
        <w:rPr>
          <w:rStyle w:val="C13"/>
          <w:rtl w:val="0"/>
        </w:rPr>
      </w:pPr>
      <w:r>
        <w:rPr>
          <w:rStyle w:val="C13"/>
          <w:rtl w:val="0"/>
        </w:rPr>
        <w:t>b) Provést hloubkové čištění povrchů až po připravenost na aplikaci uzavíracích technologií vč. ručního dočištění a výběru pomůcek, strojů, padů, chemických přípravků</w:t>
      </w:r>
    </w:p>
    <w:p>
      <w:pPr>
        <w:pStyle w:val="P30"/>
        <w:framePr w:w="3921" w:h="831" w:hRule="exact" w:wrap="none" w:vAnchor="page" w:hAnchor="margin" w:x="6800" w:y="8800"/>
        <w:rPr>
          <w:rStyle w:val="C3"/>
          <w:rtl w:val="0"/>
        </w:rPr>
      </w:pPr>
    </w:p>
    <w:p>
      <w:pPr>
        <w:pStyle w:val="P31"/>
        <w:framePr w:w="3839" w:h="704" w:hRule="exact" w:wrap="none" w:vAnchor="page" w:hAnchor="margin" w:x="6856" w:y="8856"/>
        <w:rPr>
          <w:rStyle w:val="C22"/>
          <w:rtl w:val="0"/>
        </w:rPr>
      </w:pPr>
      <w:r>
        <w:rPr>
          <w:rStyle w:val="C22"/>
          <w:rtl w:val="0"/>
        </w:rPr>
        <w:t>Praktické předvedení a ústní ověření</w:t>
      </w:r>
    </w:p>
    <w:p>
      <w:pPr>
        <w:pStyle w:val="P12"/>
        <w:framePr w:w="6710" w:h="831" w:hRule="exact" w:wrap="none" w:vAnchor="page" w:hAnchor="margin" w:x="45" w:y="9631"/>
        <w:rPr>
          <w:rStyle w:val="C3"/>
          <w:rtl w:val="0"/>
        </w:rPr>
      </w:pPr>
    </w:p>
    <w:p>
      <w:pPr>
        <w:pStyle w:val="P13"/>
        <w:framePr w:w="6658" w:h="704" w:hRule="exact" w:wrap="none" w:vAnchor="page" w:hAnchor="margin" w:x="71" w:y="9687"/>
        <w:rPr>
          <w:rStyle w:val="C11"/>
          <w:rtl w:val="0"/>
        </w:rPr>
      </w:pPr>
      <w:r>
        <w:rPr>
          <w:rStyle w:val="C11"/>
          <w:rtl w:val="0"/>
        </w:rPr>
        <w:t>c) Provést protiskluznou impregnaci a nanesení speciálního vosku na vyčištěný a připravený povrch vč. výběru pomůcek, strojů, padů a chemických přípravků</w:t>
      </w:r>
    </w:p>
    <w:p>
      <w:pPr>
        <w:pStyle w:val="P28"/>
        <w:framePr w:w="3921" w:h="831" w:hRule="exact" w:wrap="none" w:vAnchor="page" w:hAnchor="margin" w:x="6800" w:y="9631"/>
        <w:rPr>
          <w:rStyle w:val="C3"/>
          <w:rtl w:val="0"/>
        </w:rPr>
      </w:pPr>
    </w:p>
    <w:p>
      <w:pPr>
        <w:pStyle w:val="P29"/>
        <w:framePr w:w="3839" w:h="704" w:hRule="exact" w:wrap="none" w:vAnchor="page" w:hAnchor="margin" w:x="6856" w:y="9687"/>
        <w:rPr>
          <w:rStyle w:val="C21"/>
          <w:rtl w:val="0"/>
        </w:rPr>
      </w:pPr>
      <w:r>
        <w:rPr>
          <w:rStyle w:val="C21"/>
          <w:rtl w:val="0"/>
        </w:rPr>
        <w:t>Praktické předvedení a ústní ověření</w:t>
      </w:r>
    </w:p>
    <w:p>
      <w:pPr>
        <w:pStyle w:val="P16"/>
        <w:framePr w:w="6710" w:h="831" w:hRule="exact" w:wrap="none" w:vAnchor="page" w:hAnchor="margin" w:x="45" w:y="10462"/>
        <w:rPr>
          <w:rStyle w:val="C3"/>
          <w:rtl w:val="0"/>
        </w:rPr>
      </w:pPr>
    </w:p>
    <w:p>
      <w:pPr>
        <w:pStyle w:val="P17"/>
        <w:framePr w:w="6658" w:h="704" w:hRule="exact" w:wrap="none" w:vAnchor="page" w:hAnchor="margin" w:x="71" w:y="10518"/>
        <w:rPr>
          <w:rStyle w:val="C13"/>
          <w:rtl w:val="0"/>
        </w:rPr>
      </w:pPr>
      <w:r>
        <w:rPr>
          <w:rStyle w:val="C13"/>
          <w:rtl w:val="0"/>
        </w:rPr>
        <w:t>d) Provést celý systém ošetření diamantovými pady až po dosažení požadovaného lesku vč. výběru pomůcek, strojů, správných barev – stupňů, případně chemických přípravků</w:t>
      </w:r>
    </w:p>
    <w:p>
      <w:pPr>
        <w:pStyle w:val="P30"/>
        <w:framePr w:w="3921" w:h="831" w:hRule="exact" w:wrap="none" w:vAnchor="page" w:hAnchor="margin" w:x="6800" w:y="10462"/>
        <w:rPr>
          <w:rStyle w:val="C3"/>
          <w:rtl w:val="0"/>
        </w:rPr>
      </w:pPr>
    </w:p>
    <w:p>
      <w:pPr>
        <w:pStyle w:val="P31"/>
        <w:framePr w:w="3839" w:h="704" w:hRule="exact" w:wrap="none" w:vAnchor="page" w:hAnchor="margin" w:x="6856" w:y="10518"/>
        <w:rPr>
          <w:rStyle w:val="C22"/>
          <w:rtl w:val="0"/>
        </w:rPr>
      </w:pPr>
      <w:r>
        <w:rPr>
          <w:rStyle w:val="C22"/>
          <w:rtl w:val="0"/>
        </w:rPr>
        <w:t>Praktické předvedení a ústní ověření</w:t>
      </w:r>
    </w:p>
    <w:p>
      <w:pPr>
        <w:pStyle w:val="P12"/>
        <w:framePr w:w="6710" w:h="376" w:hRule="exact" w:wrap="none" w:vAnchor="page" w:hAnchor="margin" w:x="45" w:y="11293"/>
        <w:rPr>
          <w:rStyle w:val="C3"/>
          <w:rtl w:val="0"/>
        </w:rPr>
      </w:pPr>
    </w:p>
    <w:p>
      <w:pPr>
        <w:pStyle w:val="P13"/>
        <w:framePr w:w="6658" w:h="249" w:hRule="exact" w:wrap="none" w:vAnchor="page" w:hAnchor="margin" w:x="71" w:y="11349"/>
        <w:rPr>
          <w:rStyle w:val="C11"/>
          <w:rtl w:val="0"/>
        </w:rPr>
      </w:pPr>
      <w:r>
        <w:rPr>
          <w:rStyle w:val="C11"/>
          <w:rtl w:val="0"/>
        </w:rPr>
        <w:t>e) Doporučit běžnou údržbu na různá uzavření/ošetření povrchu</w:t>
      </w:r>
    </w:p>
    <w:p>
      <w:pPr>
        <w:pStyle w:val="P28"/>
        <w:framePr w:w="3921" w:h="376" w:hRule="exact" w:wrap="none" w:vAnchor="page" w:hAnchor="margin" w:x="6800" w:y="11293"/>
        <w:rPr>
          <w:rStyle w:val="C3"/>
          <w:rtl w:val="0"/>
        </w:rPr>
      </w:pPr>
    </w:p>
    <w:p>
      <w:pPr>
        <w:pStyle w:val="P29"/>
        <w:framePr w:w="3839" w:h="249" w:hRule="exact" w:wrap="none" w:vAnchor="page" w:hAnchor="margin" w:x="6856" w:y="11349"/>
        <w:rPr>
          <w:rStyle w:val="C21"/>
          <w:rtl w:val="0"/>
        </w:rPr>
      </w:pPr>
      <w:r>
        <w:rPr>
          <w:rStyle w:val="C21"/>
          <w:rtl w:val="0"/>
        </w:rPr>
        <w:t>Ústní ověření</w:t>
      </w:r>
    </w:p>
    <w:p>
      <w:pPr>
        <w:pStyle w:val="P32"/>
        <w:framePr w:w="10710" w:h="248" w:hRule="exact" w:wrap="none" w:vAnchor="page" w:hAnchor="margin" w:x="28" w:y="11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speciální práce, 29.10.2026 0:51:49</w:t>
      </w:r>
    </w:p>
    <w:p>
      <w:pPr>
        <w:pStyle w:val="P22"/>
        <w:framePr w:w="2790" w:h="331" w:hRule="exact" w:wrap="none" w:vAnchor="page" w:hAnchor="margin" w:x="7911" w:y="15940"/>
        <w:rPr>
          <w:rStyle w:val="C17"/>
          <w:rtl w:val="0"/>
        </w:rPr>
      </w:pPr>
      <w:r>
        <w:rPr>
          <w:rStyle w:val="C17"/>
          <w:rtl w:val="0"/>
        </w:rPr>
        <w:t>Strana 8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čištění a údržby dřevěných a korkových lakovaných a laminátových podlah a olejovaných/voskovaných dřevěných podlah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Vysvětlit rozdíly a možnost kombinací v uzavření/ošetření dřevěných a korkových lakovaných a laminátových podlah; a olejovaných/voskovaných dřevěných podlah a specifika čištění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Provést hloubkové čištění povrchů až po připravenost na aplikaci uzavíracích technologií vč. ručního dočištění a výběru pomůcek, strojů, padů, chemických přípravků</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Provést nanesení speciálního vosku na lakované a laminátové povrchy vč. výběru pomůcek, strojů, padů a chemických přípravků</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 a ústní ověření</w:t>
      </w:r>
    </w:p>
    <w:p>
      <w:pPr>
        <w:pStyle w:val="P16"/>
        <w:framePr w:w="6710" w:h="831" w:hRule="exact" w:wrap="none" w:vAnchor="page" w:hAnchor="margin" w:x="45" w:y="5446"/>
        <w:rPr>
          <w:rStyle w:val="C3"/>
          <w:rtl w:val="0"/>
        </w:rPr>
      </w:pPr>
    </w:p>
    <w:p>
      <w:pPr>
        <w:pStyle w:val="P17"/>
        <w:framePr w:w="6658" w:h="704" w:hRule="exact" w:wrap="none" w:vAnchor="page" w:hAnchor="margin" w:x="71" w:y="5502"/>
        <w:rPr>
          <w:rStyle w:val="C13"/>
          <w:rtl w:val="0"/>
        </w:rPr>
      </w:pPr>
      <w:r>
        <w:rPr>
          <w:rStyle w:val="C13"/>
          <w:rtl w:val="0"/>
        </w:rPr>
        <w:t>d) Provést celý systém ošetření diamantovými pady až po dosažení požadovaného lesku vč. výběru pomůcek, strojů, správných barev – stupňů, případně chemických přípravků</w:t>
      </w:r>
    </w:p>
    <w:p>
      <w:pPr>
        <w:pStyle w:val="P30"/>
        <w:framePr w:w="3921" w:h="831" w:hRule="exact" w:wrap="none" w:vAnchor="page" w:hAnchor="margin" w:x="6800" w:y="5446"/>
        <w:rPr>
          <w:rStyle w:val="C3"/>
          <w:rtl w:val="0"/>
        </w:rPr>
      </w:pPr>
    </w:p>
    <w:p>
      <w:pPr>
        <w:pStyle w:val="P31"/>
        <w:framePr w:w="3839" w:h="704" w:hRule="exact" w:wrap="none" w:vAnchor="page" w:hAnchor="margin" w:x="6856" w:y="5502"/>
        <w:rPr>
          <w:rStyle w:val="C22"/>
          <w:rtl w:val="0"/>
        </w:rPr>
      </w:pPr>
      <w:r>
        <w:rPr>
          <w:rStyle w:val="C22"/>
          <w:rtl w:val="0"/>
        </w:rPr>
        <w:t>Praktické předvedení a ústní ověření</w:t>
      </w:r>
    </w:p>
    <w:p>
      <w:pPr>
        <w:pStyle w:val="P12"/>
        <w:framePr w:w="6710" w:h="607" w:hRule="exact" w:wrap="none" w:vAnchor="page" w:hAnchor="margin" w:x="45" w:y="6277"/>
        <w:rPr>
          <w:rStyle w:val="C3"/>
          <w:rtl w:val="0"/>
        </w:rPr>
      </w:pPr>
    </w:p>
    <w:p>
      <w:pPr>
        <w:pStyle w:val="P13"/>
        <w:framePr w:w="6658" w:h="480" w:hRule="exact" w:wrap="none" w:vAnchor="page" w:hAnchor="margin" w:x="71" w:y="6333"/>
        <w:rPr>
          <w:rStyle w:val="C11"/>
          <w:rtl w:val="0"/>
        </w:rPr>
      </w:pPr>
      <w:r>
        <w:rPr>
          <w:rStyle w:val="C11"/>
          <w:rtl w:val="0"/>
        </w:rPr>
        <w:t>e) Provést vyplnění pórů vyčištěného a připraveného nelakovaného povrchu vč. výběru pomůcek, strojů, padů a chemických přípravků</w:t>
      </w:r>
    </w:p>
    <w:p>
      <w:pPr>
        <w:pStyle w:val="P28"/>
        <w:framePr w:w="3921" w:h="607" w:hRule="exact" w:wrap="none" w:vAnchor="page" w:hAnchor="margin" w:x="6800" w:y="6277"/>
        <w:rPr>
          <w:rStyle w:val="C3"/>
          <w:rtl w:val="0"/>
        </w:rPr>
      </w:pPr>
    </w:p>
    <w:p>
      <w:pPr>
        <w:pStyle w:val="P29"/>
        <w:framePr w:w="3839" w:h="480" w:hRule="exact" w:wrap="none" w:vAnchor="page" w:hAnchor="margin" w:x="6856" w:y="6333"/>
        <w:rPr>
          <w:rStyle w:val="C21"/>
          <w:rtl w:val="0"/>
        </w:rPr>
      </w:pPr>
      <w:r>
        <w:rPr>
          <w:rStyle w:val="C21"/>
          <w:rtl w:val="0"/>
        </w:rPr>
        <w:t>Praktické předvedení a ústní ověření</w:t>
      </w:r>
    </w:p>
    <w:p>
      <w:pPr>
        <w:pStyle w:val="P16"/>
        <w:framePr w:w="6710" w:h="607" w:hRule="exact" w:wrap="none" w:vAnchor="page" w:hAnchor="margin" w:x="45" w:y="6884"/>
        <w:rPr>
          <w:rStyle w:val="C3"/>
          <w:rtl w:val="0"/>
        </w:rPr>
      </w:pPr>
    </w:p>
    <w:p>
      <w:pPr>
        <w:pStyle w:val="P17"/>
        <w:framePr w:w="6658" w:h="480" w:hRule="exact" w:wrap="none" w:vAnchor="page" w:hAnchor="margin" w:x="71" w:y="6940"/>
        <w:rPr>
          <w:rStyle w:val="C13"/>
          <w:rtl w:val="0"/>
        </w:rPr>
      </w:pPr>
      <w:r>
        <w:rPr>
          <w:rStyle w:val="C13"/>
          <w:rtl w:val="0"/>
        </w:rPr>
        <w:t>f) Provést olejování vyčištěného a připraveného nelakovaného povrchu vč. výběru pomůcek, strojů, padů a chemických přípravků</w:t>
      </w:r>
    </w:p>
    <w:p>
      <w:pPr>
        <w:pStyle w:val="P30"/>
        <w:framePr w:w="3921" w:h="607" w:hRule="exact" w:wrap="none" w:vAnchor="page" w:hAnchor="margin" w:x="6800" w:y="6884"/>
        <w:rPr>
          <w:rStyle w:val="C3"/>
          <w:rtl w:val="0"/>
        </w:rPr>
      </w:pPr>
    </w:p>
    <w:p>
      <w:pPr>
        <w:pStyle w:val="P31"/>
        <w:framePr w:w="3839" w:h="480" w:hRule="exact" w:wrap="none" w:vAnchor="page" w:hAnchor="margin" w:x="6856" w:y="6940"/>
        <w:rPr>
          <w:rStyle w:val="C22"/>
          <w:rtl w:val="0"/>
        </w:rPr>
      </w:pPr>
      <w:r>
        <w:rPr>
          <w:rStyle w:val="C22"/>
          <w:rtl w:val="0"/>
        </w:rPr>
        <w:t>Praktické předvedení a ústní ověření</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g) Provést voskování vyčištěného a připraveného nelakovaného povrchu vč. výběru pomůcek, strojů, padů a chemických přípravků</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Praktické předvedení a ústní ověření</w:t>
      </w:r>
    </w:p>
    <w:p>
      <w:pPr>
        <w:pStyle w:val="P16"/>
        <w:framePr w:w="6710" w:h="376" w:hRule="exact" w:wrap="none" w:vAnchor="page" w:hAnchor="margin" w:x="45" w:y="8098"/>
        <w:rPr>
          <w:rStyle w:val="C3"/>
          <w:rtl w:val="0"/>
        </w:rPr>
      </w:pPr>
    </w:p>
    <w:p>
      <w:pPr>
        <w:pStyle w:val="P17"/>
        <w:framePr w:w="6658" w:h="249" w:hRule="exact" w:wrap="none" w:vAnchor="page" w:hAnchor="margin" w:x="71" w:y="8154"/>
        <w:rPr>
          <w:rStyle w:val="C13"/>
          <w:rtl w:val="0"/>
        </w:rPr>
      </w:pPr>
      <w:r>
        <w:rPr>
          <w:rStyle w:val="C13"/>
          <w:rtl w:val="0"/>
        </w:rPr>
        <w:t>h) Doporučit běžnou údržbu na různá uzavření/ošetření povrchu</w:t>
      </w:r>
    </w:p>
    <w:p>
      <w:pPr>
        <w:pStyle w:val="P30"/>
        <w:framePr w:w="3921" w:h="376" w:hRule="exact" w:wrap="none" w:vAnchor="page" w:hAnchor="margin" w:x="6800" w:y="8098"/>
        <w:rPr>
          <w:rStyle w:val="C3"/>
          <w:rtl w:val="0"/>
        </w:rPr>
      </w:pPr>
    </w:p>
    <w:p>
      <w:pPr>
        <w:pStyle w:val="P31"/>
        <w:framePr w:w="3839" w:h="249" w:hRule="exact" w:wrap="none" w:vAnchor="page" w:hAnchor="margin" w:x="6856" w:y="8154"/>
        <w:rPr>
          <w:rStyle w:val="C22"/>
          <w:rtl w:val="0"/>
        </w:rPr>
      </w:pPr>
      <w:r>
        <w:rPr>
          <w:rStyle w:val="C22"/>
          <w:rtl w:val="0"/>
        </w:rPr>
        <w:t>Ústní ověření</w:t>
      </w:r>
    </w:p>
    <w:p>
      <w:pPr>
        <w:pStyle w:val="P32"/>
        <w:framePr w:w="10710" w:h="248" w:hRule="exact" w:wrap="none" w:vAnchor="page" w:hAnchor="margin" w:x="28" w:y="8587"/>
        <w:rPr>
          <w:rStyle w:val="C23"/>
          <w:rtl w:val="0"/>
        </w:rPr>
      </w:pPr>
      <w:r>
        <w:rPr>
          <w:rStyle w:val="C23"/>
          <w:rtl w:val="0"/>
        </w:rPr>
        <w:t>Je třeba splnit všechna kritéria.</w:t>
      </w:r>
    </w:p>
    <w:p>
      <w:pPr>
        <w:pStyle w:val="P23"/>
        <w:framePr w:w="10710" w:h="340" w:hRule="exact" w:wrap="none" w:vAnchor="page" w:hAnchor="margin" w:x="28" w:y="9023"/>
        <w:rPr>
          <w:rStyle w:val="C18"/>
          <w:rtl w:val="0"/>
        </w:rPr>
      </w:pPr>
      <w:r>
        <w:rPr>
          <w:rStyle w:val="C18"/>
          <w:rtl w:val="0"/>
        </w:rPr>
        <w:t>Provádění čištění a impregnace kovových ploch</w:t>
      </w:r>
    </w:p>
    <w:p>
      <w:pPr>
        <w:pStyle w:val="P24"/>
        <w:framePr w:w="6713" w:h="376" w:hRule="exact" w:wrap="none" w:vAnchor="page" w:hAnchor="margin" w:x="45" w:y="9462"/>
        <w:rPr>
          <w:rStyle w:val="C3"/>
          <w:rtl w:val="0"/>
        </w:rPr>
      </w:pPr>
    </w:p>
    <w:p>
      <w:pPr>
        <w:pStyle w:val="P25"/>
        <w:framePr w:w="6661" w:h="249" w:hRule="exact" w:wrap="none" w:vAnchor="page" w:hAnchor="margin" w:x="71" w:y="9533"/>
        <w:rPr>
          <w:rStyle w:val="C19"/>
          <w:rtl w:val="0"/>
        </w:rPr>
      </w:pPr>
      <w:r>
        <w:rPr>
          <w:rStyle w:val="C19"/>
          <w:rtl w:val="0"/>
        </w:rPr>
        <w:t>Kritéria hodnocení</w:t>
      </w:r>
    </w:p>
    <w:p>
      <w:pPr>
        <w:pStyle w:val="P26"/>
        <w:framePr w:w="3918" w:h="376" w:hRule="exact" w:wrap="none" w:vAnchor="page" w:hAnchor="margin" w:x="6803" w:y="9462"/>
        <w:rPr>
          <w:rStyle w:val="C3"/>
          <w:rtl w:val="0"/>
        </w:rPr>
      </w:pPr>
    </w:p>
    <w:p>
      <w:pPr>
        <w:pStyle w:val="P27"/>
        <w:framePr w:w="3836" w:h="249" w:hRule="exact" w:wrap="none" w:vAnchor="page" w:hAnchor="margin" w:x="6859" w:y="9533"/>
        <w:rPr>
          <w:rStyle w:val="C20"/>
          <w:rtl w:val="0"/>
        </w:rPr>
      </w:pPr>
      <w:r>
        <w:rPr>
          <w:rStyle w:val="C20"/>
          <w:rtl w:val="0"/>
        </w:rPr>
        <w:t>Způsoby ověření</w:t>
      </w:r>
    </w:p>
    <w:p>
      <w:pPr>
        <w:pStyle w:val="P12"/>
        <w:framePr w:w="6710" w:h="607" w:hRule="exact" w:wrap="none" w:vAnchor="page" w:hAnchor="margin" w:x="45" w:y="9838"/>
        <w:rPr>
          <w:rStyle w:val="C3"/>
          <w:rtl w:val="0"/>
        </w:rPr>
      </w:pPr>
    </w:p>
    <w:p>
      <w:pPr>
        <w:pStyle w:val="P13"/>
        <w:framePr w:w="6658" w:h="480" w:hRule="exact" w:wrap="none" w:vAnchor="page" w:hAnchor="margin" w:x="71" w:y="9894"/>
        <w:rPr>
          <w:rStyle w:val="C11"/>
          <w:rtl w:val="0"/>
        </w:rPr>
      </w:pPr>
      <w:r>
        <w:rPr>
          <w:rStyle w:val="C11"/>
          <w:rtl w:val="0"/>
        </w:rPr>
        <w:t>a) Vysvětlit rozdíly a možnosti uzavření/ošetření kovových ploch a specifika čištění</w:t>
      </w:r>
    </w:p>
    <w:p>
      <w:pPr>
        <w:pStyle w:val="P28"/>
        <w:framePr w:w="3921" w:h="607" w:hRule="exact" w:wrap="none" w:vAnchor="page" w:hAnchor="margin" w:x="6800" w:y="9838"/>
        <w:rPr>
          <w:rStyle w:val="C3"/>
          <w:rtl w:val="0"/>
        </w:rPr>
      </w:pPr>
    </w:p>
    <w:p>
      <w:pPr>
        <w:pStyle w:val="P29"/>
        <w:framePr w:w="3839" w:h="480" w:hRule="exact" w:wrap="none" w:vAnchor="page" w:hAnchor="margin" w:x="6856" w:y="9894"/>
        <w:rPr>
          <w:rStyle w:val="C21"/>
          <w:rtl w:val="0"/>
        </w:rPr>
      </w:pPr>
      <w:r>
        <w:rPr>
          <w:rStyle w:val="C21"/>
          <w:rtl w:val="0"/>
        </w:rPr>
        <w:t>Písemné a ústní ověření</w:t>
      </w:r>
    </w:p>
    <w:p>
      <w:pPr>
        <w:pStyle w:val="P16"/>
        <w:framePr w:w="6710" w:h="831" w:hRule="exact" w:wrap="none" w:vAnchor="page" w:hAnchor="margin" w:x="45" w:y="10445"/>
        <w:rPr>
          <w:rStyle w:val="C3"/>
          <w:rtl w:val="0"/>
        </w:rPr>
      </w:pPr>
    </w:p>
    <w:p>
      <w:pPr>
        <w:pStyle w:val="P17"/>
        <w:framePr w:w="6658" w:h="704" w:hRule="exact" w:wrap="none" w:vAnchor="page" w:hAnchor="margin" w:x="71" w:y="10501"/>
        <w:rPr>
          <w:rStyle w:val="C13"/>
          <w:rtl w:val="0"/>
        </w:rPr>
      </w:pPr>
      <w:r>
        <w:rPr>
          <w:rStyle w:val="C13"/>
          <w:rtl w:val="0"/>
        </w:rPr>
        <w:t>b) Provést hloubkové čištění povrchů až po připravenost na aplikaci uzavíracích technologií vč. ručního dočištění a výběru pomůcek, případně strojů, padů, chemických přípravků</w:t>
      </w:r>
    </w:p>
    <w:p>
      <w:pPr>
        <w:pStyle w:val="P30"/>
        <w:framePr w:w="3921" w:h="831" w:hRule="exact" w:wrap="none" w:vAnchor="page" w:hAnchor="margin" w:x="6800" w:y="10445"/>
        <w:rPr>
          <w:rStyle w:val="C3"/>
          <w:rtl w:val="0"/>
        </w:rPr>
      </w:pPr>
    </w:p>
    <w:p>
      <w:pPr>
        <w:pStyle w:val="P31"/>
        <w:framePr w:w="3839" w:h="704" w:hRule="exact" w:wrap="none" w:vAnchor="page" w:hAnchor="margin" w:x="6856" w:y="10501"/>
        <w:rPr>
          <w:rStyle w:val="C22"/>
          <w:rtl w:val="0"/>
        </w:rPr>
      </w:pPr>
      <w:r>
        <w:rPr>
          <w:rStyle w:val="C22"/>
          <w:rtl w:val="0"/>
        </w:rPr>
        <w:t>Praktické předvedení a ústní ověření</w:t>
      </w:r>
    </w:p>
    <w:p>
      <w:pPr>
        <w:pStyle w:val="P12"/>
        <w:framePr w:w="6710" w:h="607" w:hRule="exact" w:wrap="none" w:vAnchor="page" w:hAnchor="margin" w:x="45" w:y="11276"/>
        <w:rPr>
          <w:rStyle w:val="C3"/>
          <w:rtl w:val="0"/>
        </w:rPr>
      </w:pPr>
    </w:p>
    <w:p>
      <w:pPr>
        <w:pStyle w:val="P13"/>
        <w:framePr w:w="6658" w:h="480" w:hRule="exact" w:wrap="none" w:vAnchor="page" w:hAnchor="margin" w:x="71" w:y="11332"/>
        <w:rPr>
          <w:rStyle w:val="C11"/>
          <w:rtl w:val="0"/>
        </w:rPr>
      </w:pPr>
      <w:r>
        <w:rPr>
          <w:rStyle w:val="C11"/>
          <w:rtl w:val="0"/>
        </w:rPr>
        <w:t>c) Provést různé typy impregnací na vyčištěný a připravený povrch vč. výběru pomůcek, strojů, padů a chemických přípravků</w:t>
      </w:r>
    </w:p>
    <w:p>
      <w:pPr>
        <w:pStyle w:val="P28"/>
        <w:framePr w:w="3921" w:h="607" w:hRule="exact" w:wrap="none" w:vAnchor="page" w:hAnchor="margin" w:x="6800" w:y="11276"/>
        <w:rPr>
          <w:rStyle w:val="C3"/>
          <w:rtl w:val="0"/>
        </w:rPr>
      </w:pPr>
    </w:p>
    <w:p>
      <w:pPr>
        <w:pStyle w:val="P29"/>
        <w:framePr w:w="3839" w:h="480" w:hRule="exact" w:wrap="none" w:vAnchor="page" w:hAnchor="margin" w:x="6856" w:y="11332"/>
        <w:rPr>
          <w:rStyle w:val="C21"/>
          <w:rtl w:val="0"/>
        </w:rPr>
      </w:pPr>
      <w:r>
        <w:rPr>
          <w:rStyle w:val="C21"/>
          <w:rtl w:val="0"/>
        </w:rPr>
        <w:t>Praktické předvedení a ústní ověření</w:t>
      </w:r>
    </w:p>
    <w:p>
      <w:pPr>
        <w:pStyle w:val="P16"/>
        <w:framePr w:w="6710" w:h="607" w:hRule="exact" w:wrap="none" w:vAnchor="page" w:hAnchor="margin" w:x="45" w:y="11883"/>
        <w:rPr>
          <w:rStyle w:val="C3"/>
          <w:rtl w:val="0"/>
        </w:rPr>
      </w:pPr>
    </w:p>
    <w:p>
      <w:pPr>
        <w:pStyle w:val="P17"/>
        <w:framePr w:w="6658" w:h="480" w:hRule="exact" w:wrap="none" w:vAnchor="page" w:hAnchor="margin" w:x="71" w:y="11939"/>
        <w:rPr>
          <w:rStyle w:val="C13"/>
          <w:rtl w:val="0"/>
        </w:rPr>
      </w:pPr>
      <w:r>
        <w:rPr>
          <w:rStyle w:val="C13"/>
          <w:rtl w:val="0"/>
        </w:rPr>
        <w:t>d) Provést lakování vč. výběru pomůcek, strojů, správných barev – stupňů, případně chemických přípravků</w:t>
      </w:r>
    </w:p>
    <w:p>
      <w:pPr>
        <w:pStyle w:val="P30"/>
        <w:framePr w:w="3921" w:h="607" w:hRule="exact" w:wrap="none" w:vAnchor="page" w:hAnchor="margin" w:x="6800" w:y="11883"/>
        <w:rPr>
          <w:rStyle w:val="C3"/>
          <w:rtl w:val="0"/>
        </w:rPr>
      </w:pPr>
    </w:p>
    <w:p>
      <w:pPr>
        <w:pStyle w:val="P31"/>
        <w:framePr w:w="3839" w:h="480" w:hRule="exact" w:wrap="none" w:vAnchor="page" w:hAnchor="margin" w:x="6856" w:y="11939"/>
        <w:rPr>
          <w:rStyle w:val="C22"/>
          <w:rtl w:val="0"/>
        </w:rPr>
      </w:pPr>
      <w:r>
        <w:rPr>
          <w:rStyle w:val="C22"/>
          <w:rtl w:val="0"/>
        </w:rPr>
        <w:t>Praktické předvedení a ústní ověření</w:t>
      </w:r>
    </w:p>
    <w:p>
      <w:pPr>
        <w:pStyle w:val="P12"/>
        <w:framePr w:w="6710" w:h="376" w:hRule="exact" w:wrap="none" w:vAnchor="page" w:hAnchor="margin" w:x="45" w:y="12490"/>
        <w:rPr>
          <w:rStyle w:val="C3"/>
          <w:rtl w:val="0"/>
        </w:rPr>
      </w:pPr>
    </w:p>
    <w:p>
      <w:pPr>
        <w:pStyle w:val="P13"/>
        <w:framePr w:w="6658" w:h="249" w:hRule="exact" w:wrap="none" w:vAnchor="page" w:hAnchor="margin" w:x="71" w:y="12546"/>
        <w:rPr>
          <w:rStyle w:val="C11"/>
          <w:rtl w:val="0"/>
        </w:rPr>
      </w:pPr>
      <w:r>
        <w:rPr>
          <w:rStyle w:val="C11"/>
          <w:rtl w:val="0"/>
        </w:rPr>
        <w:t>e) Doporučit běžnou údržbu na různá uzavření/ošetření povrchu</w:t>
      </w:r>
    </w:p>
    <w:p>
      <w:pPr>
        <w:pStyle w:val="P28"/>
        <w:framePr w:w="3921" w:h="376" w:hRule="exact" w:wrap="none" w:vAnchor="page" w:hAnchor="margin" w:x="6800" w:y="12490"/>
        <w:rPr>
          <w:rStyle w:val="C3"/>
          <w:rtl w:val="0"/>
        </w:rPr>
      </w:pPr>
    </w:p>
    <w:p>
      <w:pPr>
        <w:pStyle w:val="P29"/>
        <w:framePr w:w="3839" w:h="249" w:hRule="exact" w:wrap="none" w:vAnchor="page" w:hAnchor="margin" w:x="6856" w:y="12546"/>
        <w:rPr>
          <w:rStyle w:val="C21"/>
          <w:rtl w:val="0"/>
        </w:rPr>
      </w:pPr>
      <w:r>
        <w:rPr>
          <w:rStyle w:val="C21"/>
          <w:rtl w:val="0"/>
        </w:rPr>
        <w:t>Ústní ověření</w:t>
      </w:r>
    </w:p>
    <w:p>
      <w:pPr>
        <w:pStyle w:val="P32"/>
        <w:framePr w:w="10710" w:h="248" w:hRule="exact" w:wrap="none" w:vAnchor="page" w:hAnchor="margin" w:x="28" w:y="12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speciální práce, 29.10.2026 0:51:49</w:t>
      </w:r>
    </w:p>
    <w:p>
      <w:pPr>
        <w:pStyle w:val="P22"/>
        <w:framePr w:w="2790" w:h="331" w:hRule="exact" w:wrap="none" w:vAnchor="page" w:hAnchor="margin" w:x="7911" w:y="15940"/>
        <w:rPr>
          <w:rStyle w:val="C17"/>
          <w:rtl w:val="0"/>
        </w:rPr>
      </w:pPr>
      <w:r>
        <w:rPr>
          <w:rStyle w:val="C17"/>
          <w:rtl w:val="0"/>
        </w:rPr>
        <w:t>Strana 9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údržby elektrozařízení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čištění elektrozařízení (vypínačů, zásuvek, elektrických strojů atd.)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chemické přípravky pro čištění elektrozařízení (vypínačů, zásuvek, elektrických strojů atd.) v různých režimech úklidu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Prokázat znalost bezpečnostních a zdravotních rizik spojených s čištěním a údržbou elektrozařízení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831" w:hRule="exact" w:wrap="none" w:vAnchor="page" w:hAnchor="margin" w:x="45" w:y="6155"/>
        <w:rPr>
          <w:rStyle w:val="C3"/>
          <w:rtl w:val="0"/>
        </w:rPr>
      </w:pPr>
    </w:p>
    <w:p>
      <w:pPr>
        <w:pStyle w:val="P13"/>
        <w:framePr w:w="6658" w:h="704" w:hRule="exact" w:wrap="none" w:vAnchor="page" w:hAnchor="margin" w:x="71" w:y="6211"/>
        <w:rPr>
          <w:rStyle w:val="C11"/>
          <w:rtl w:val="0"/>
        </w:rPr>
      </w:pPr>
      <w:r>
        <w:rPr>
          <w:rStyle w:val="C11"/>
          <w:rtl w:val="0"/>
        </w:rPr>
        <w:t>a) Prokázat znalost zásad první pomoci při otravách chemickými látkami, poleptání a popálení kůže, poranění kůže, zasažení očí, vysvětlit, k čemu je bezpečnostní list u chemie</w:t>
      </w:r>
    </w:p>
    <w:p>
      <w:pPr>
        <w:pStyle w:val="P28"/>
        <w:framePr w:w="3921" w:h="831" w:hRule="exact" w:wrap="none" w:vAnchor="page" w:hAnchor="margin" w:x="6800" w:y="6155"/>
        <w:rPr>
          <w:rStyle w:val="C3"/>
          <w:rtl w:val="0"/>
        </w:rPr>
      </w:pPr>
    </w:p>
    <w:p>
      <w:pPr>
        <w:pStyle w:val="P29"/>
        <w:framePr w:w="3839" w:h="704" w:hRule="exact" w:wrap="none" w:vAnchor="page" w:hAnchor="margin" w:x="6856" w:y="6211"/>
        <w:rPr>
          <w:rStyle w:val="C21"/>
          <w:rtl w:val="0"/>
        </w:rPr>
      </w:pPr>
      <w:r>
        <w:rPr>
          <w:rStyle w:val="C21"/>
          <w:rtl w:val="0"/>
        </w:rPr>
        <w:t>Písemné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Prokázat znalost všeobecných předlékařských opatření, technik umělého dýchání a nepřímé masáže srdce</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Stanovit postup při řešení pracovního úrazu a záznamy k pracovnímu úrazu</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Ústní ověření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d) Ručně manipulovat s břemeny a stroji a vysvětlit zásady manipulace s nimi</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Praktické předvedení a ústní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e) Předvést správné techniky provedení úklidových prací, aby se předešlo zdravotním problémům v oblasti zad, beder, horních a dolních končetin</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 a ústní ověření</w:t>
      </w:r>
    </w:p>
    <w:p>
      <w:pPr>
        <w:pStyle w:val="P16"/>
        <w:framePr w:w="6710" w:h="376" w:hRule="exact" w:wrap="none" w:vAnchor="page" w:hAnchor="margin" w:x="45" w:y="9413"/>
        <w:rPr>
          <w:rStyle w:val="C3"/>
          <w:rtl w:val="0"/>
        </w:rPr>
      </w:pPr>
    </w:p>
    <w:p>
      <w:pPr>
        <w:pStyle w:val="P17"/>
        <w:framePr w:w="6658" w:h="249" w:hRule="exact" w:wrap="none" w:vAnchor="page" w:hAnchor="margin" w:x="71" w:y="9469"/>
        <w:rPr>
          <w:rStyle w:val="C13"/>
          <w:rtl w:val="0"/>
        </w:rPr>
      </w:pPr>
      <w:r>
        <w:rPr>
          <w:rStyle w:val="C13"/>
          <w:rtl w:val="0"/>
        </w:rPr>
        <w:t>f) Vysvětlit specifika práce ve výšce nad 1,5 m a podmínky pro její provádění</w:t>
      </w:r>
    </w:p>
    <w:p>
      <w:pPr>
        <w:pStyle w:val="P30"/>
        <w:framePr w:w="3921" w:h="376" w:hRule="exact" w:wrap="none" w:vAnchor="page" w:hAnchor="margin" w:x="6800" w:y="9413"/>
        <w:rPr>
          <w:rStyle w:val="C3"/>
          <w:rtl w:val="0"/>
        </w:rPr>
      </w:pPr>
    </w:p>
    <w:p>
      <w:pPr>
        <w:pStyle w:val="P31"/>
        <w:framePr w:w="3839" w:h="249" w:hRule="exact" w:wrap="none" w:vAnchor="page" w:hAnchor="margin" w:x="6856" w:y="9469"/>
        <w:rPr>
          <w:rStyle w:val="C22"/>
          <w:rtl w:val="0"/>
        </w:rPr>
      </w:pPr>
      <w:r>
        <w:rPr>
          <w:rStyle w:val="C22"/>
          <w:rtl w:val="0"/>
        </w:rPr>
        <w:t>Ústní ověření</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g) Vysvětlit postup řešení vzniklých havarijních situací (požár, únik chemie či odpadů, únikové plány)</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Ústní ověření</w:t>
      </w:r>
    </w:p>
    <w:p>
      <w:pPr>
        <w:pStyle w:val="P32"/>
        <w:framePr w:w="10710" w:h="248" w:hRule="exact" w:wrap="none" w:vAnchor="page" w:hAnchor="margin" w:x="28" w:y="10510"/>
        <w:rPr>
          <w:rStyle w:val="C23"/>
          <w:rtl w:val="0"/>
        </w:rPr>
      </w:pPr>
      <w:r>
        <w:rPr>
          <w:rStyle w:val="C23"/>
          <w:rtl w:val="0"/>
        </w:rPr>
        <w:t>Je třeba splnit všechna kritéria.</w:t>
      </w:r>
    </w:p>
    <w:p>
      <w:pPr>
        <w:pStyle w:val="P23"/>
        <w:framePr w:w="10710" w:h="340" w:hRule="exact" w:wrap="none" w:vAnchor="page" w:hAnchor="margin" w:x="28" w:y="10945"/>
        <w:rPr>
          <w:rStyle w:val="C18"/>
          <w:rtl w:val="0"/>
        </w:rPr>
      </w:pPr>
      <w:r>
        <w:rPr>
          <w:rStyle w:val="C18"/>
          <w:rtl w:val="0"/>
        </w:rPr>
        <w:t>Organizace práce na pracovišti</w:t>
      </w:r>
    </w:p>
    <w:p>
      <w:pPr>
        <w:pStyle w:val="P24"/>
        <w:framePr w:w="6713" w:h="376" w:hRule="exact" w:wrap="none" w:vAnchor="page" w:hAnchor="margin" w:x="45" w:y="11385"/>
        <w:rPr>
          <w:rStyle w:val="C3"/>
          <w:rtl w:val="0"/>
        </w:rPr>
      </w:pPr>
    </w:p>
    <w:p>
      <w:pPr>
        <w:pStyle w:val="P25"/>
        <w:framePr w:w="6661" w:h="249" w:hRule="exact" w:wrap="none" w:vAnchor="page" w:hAnchor="margin" w:x="71" w:y="11456"/>
        <w:rPr>
          <w:rStyle w:val="C19"/>
          <w:rtl w:val="0"/>
        </w:rPr>
      </w:pPr>
      <w:r>
        <w:rPr>
          <w:rStyle w:val="C19"/>
          <w:rtl w:val="0"/>
        </w:rPr>
        <w:t>Kritéria hodnocení</w:t>
      </w:r>
    </w:p>
    <w:p>
      <w:pPr>
        <w:pStyle w:val="P26"/>
        <w:framePr w:w="3918" w:h="376" w:hRule="exact" w:wrap="none" w:vAnchor="page" w:hAnchor="margin" w:x="6803" w:y="11385"/>
        <w:rPr>
          <w:rStyle w:val="C3"/>
          <w:rtl w:val="0"/>
        </w:rPr>
      </w:pPr>
    </w:p>
    <w:p>
      <w:pPr>
        <w:pStyle w:val="P27"/>
        <w:framePr w:w="3836" w:h="249" w:hRule="exact" w:wrap="none" w:vAnchor="page" w:hAnchor="margin" w:x="6859" w:y="11456"/>
        <w:rPr>
          <w:rStyle w:val="C20"/>
          <w:rtl w:val="0"/>
        </w:rPr>
      </w:pPr>
      <w:r>
        <w:rPr>
          <w:rStyle w:val="C20"/>
          <w:rtl w:val="0"/>
        </w:rPr>
        <w:t>Způsoby ověření</w:t>
      </w:r>
    </w:p>
    <w:p>
      <w:pPr>
        <w:pStyle w:val="P12"/>
        <w:framePr w:w="6710" w:h="607" w:hRule="exact" w:wrap="none" w:vAnchor="page" w:hAnchor="margin" w:x="45" w:y="11761"/>
        <w:rPr>
          <w:rStyle w:val="C3"/>
          <w:rtl w:val="0"/>
        </w:rPr>
      </w:pPr>
    </w:p>
    <w:p>
      <w:pPr>
        <w:pStyle w:val="P13"/>
        <w:framePr w:w="6658" w:h="480" w:hRule="exact" w:wrap="none" w:vAnchor="page" w:hAnchor="margin" w:x="71" w:y="11817"/>
        <w:rPr>
          <w:rStyle w:val="C11"/>
          <w:rtl w:val="0"/>
        </w:rPr>
      </w:pPr>
      <w:r>
        <w:rPr>
          <w:rStyle w:val="C11"/>
          <w:rtl w:val="0"/>
        </w:rPr>
        <w:t>a) Vysvětlit systém a body kontroly po vykonané práci v různých režimech úklidu a čištění</w:t>
      </w:r>
    </w:p>
    <w:p>
      <w:pPr>
        <w:pStyle w:val="P28"/>
        <w:framePr w:w="3921" w:h="607" w:hRule="exact" w:wrap="none" w:vAnchor="page" w:hAnchor="margin" w:x="6800" w:y="11761"/>
        <w:rPr>
          <w:rStyle w:val="C3"/>
          <w:rtl w:val="0"/>
        </w:rPr>
      </w:pPr>
    </w:p>
    <w:p>
      <w:pPr>
        <w:pStyle w:val="P29"/>
        <w:framePr w:w="3839" w:h="480" w:hRule="exact" w:wrap="none" w:vAnchor="page" w:hAnchor="margin" w:x="6856" w:y="11817"/>
        <w:rPr>
          <w:rStyle w:val="C21"/>
          <w:rtl w:val="0"/>
        </w:rPr>
      </w:pPr>
      <w:r>
        <w:rPr>
          <w:rStyle w:val="C21"/>
          <w:rtl w:val="0"/>
        </w:rPr>
        <w:t>Písemné a ústní ověření</w:t>
      </w:r>
    </w:p>
    <w:p>
      <w:pPr>
        <w:pStyle w:val="P16"/>
        <w:framePr w:w="6710" w:h="376" w:hRule="exact" w:wrap="none" w:vAnchor="page" w:hAnchor="margin" w:x="45" w:y="12368"/>
        <w:rPr>
          <w:rStyle w:val="C3"/>
          <w:rtl w:val="0"/>
        </w:rPr>
      </w:pPr>
    </w:p>
    <w:p>
      <w:pPr>
        <w:pStyle w:val="P17"/>
        <w:framePr w:w="6658" w:h="249" w:hRule="exact" w:wrap="none" w:vAnchor="page" w:hAnchor="margin" w:x="71" w:y="12424"/>
        <w:rPr>
          <w:rStyle w:val="C13"/>
          <w:rtl w:val="0"/>
        </w:rPr>
      </w:pPr>
      <w:r>
        <w:rPr>
          <w:rStyle w:val="C13"/>
          <w:rtl w:val="0"/>
        </w:rPr>
        <w:t>b) Provést kontrolu vykonané práce</w:t>
      </w:r>
    </w:p>
    <w:p>
      <w:pPr>
        <w:pStyle w:val="P30"/>
        <w:framePr w:w="3921" w:h="376" w:hRule="exact" w:wrap="none" w:vAnchor="page" w:hAnchor="margin" w:x="6800" w:y="12368"/>
        <w:rPr>
          <w:rStyle w:val="C3"/>
          <w:rtl w:val="0"/>
        </w:rPr>
      </w:pPr>
    </w:p>
    <w:p>
      <w:pPr>
        <w:pStyle w:val="P31"/>
        <w:framePr w:w="3839" w:h="249" w:hRule="exact" w:wrap="none" w:vAnchor="page" w:hAnchor="margin" w:x="6856" w:y="12424"/>
        <w:rPr>
          <w:rStyle w:val="C22"/>
          <w:rtl w:val="0"/>
        </w:rPr>
      </w:pPr>
      <w:r>
        <w:rPr>
          <w:rStyle w:val="C22"/>
          <w:rtl w:val="0"/>
        </w:rPr>
        <w:t>Praktické předvedení a ústní ověření</w:t>
      </w:r>
    </w:p>
    <w:p>
      <w:pPr>
        <w:pStyle w:val="P12"/>
        <w:framePr w:w="6710" w:h="607" w:hRule="exact" w:wrap="none" w:vAnchor="page" w:hAnchor="margin" w:x="45" w:y="12744"/>
        <w:rPr>
          <w:rStyle w:val="C3"/>
          <w:rtl w:val="0"/>
        </w:rPr>
      </w:pPr>
    </w:p>
    <w:p>
      <w:pPr>
        <w:pStyle w:val="P13"/>
        <w:framePr w:w="6658" w:h="480" w:hRule="exact" w:wrap="none" w:vAnchor="page" w:hAnchor="margin" w:x="71" w:y="12800"/>
        <w:rPr>
          <w:rStyle w:val="C11"/>
          <w:rtl w:val="0"/>
        </w:rPr>
      </w:pPr>
      <w:r>
        <w:rPr>
          <w:rStyle w:val="C11"/>
          <w:rtl w:val="0"/>
        </w:rPr>
        <w:t>c) Vysvětlit způsob předání a převzetí ošetřených prostor nebo vykonané činnosti</w:t>
      </w:r>
    </w:p>
    <w:p>
      <w:pPr>
        <w:pStyle w:val="P28"/>
        <w:framePr w:w="3921" w:h="607" w:hRule="exact" w:wrap="none" w:vAnchor="page" w:hAnchor="margin" w:x="6800" w:y="12744"/>
        <w:rPr>
          <w:rStyle w:val="C3"/>
          <w:rtl w:val="0"/>
        </w:rPr>
      </w:pPr>
    </w:p>
    <w:p>
      <w:pPr>
        <w:pStyle w:val="P29"/>
        <w:framePr w:w="3839" w:h="480" w:hRule="exact" w:wrap="none" w:vAnchor="page" w:hAnchor="margin" w:x="6856" w:y="12800"/>
        <w:rPr>
          <w:rStyle w:val="C21"/>
          <w:rtl w:val="0"/>
        </w:rPr>
      </w:pPr>
      <w:r>
        <w:rPr>
          <w:rStyle w:val="C21"/>
          <w:rtl w:val="0"/>
        </w:rPr>
        <w:t>Ústní ověření</w:t>
      </w:r>
    </w:p>
    <w:p>
      <w:pPr>
        <w:pStyle w:val="P16"/>
        <w:framePr w:w="6710" w:h="376" w:hRule="exact" w:wrap="none" w:vAnchor="page" w:hAnchor="margin" w:x="45" w:y="13351"/>
        <w:rPr>
          <w:rStyle w:val="C3"/>
          <w:rtl w:val="0"/>
        </w:rPr>
      </w:pPr>
    </w:p>
    <w:p>
      <w:pPr>
        <w:pStyle w:val="P17"/>
        <w:framePr w:w="6658" w:h="249" w:hRule="exact" w:wrap="none" w:vAnchor="page" w:hAnchor="margin" w:x="71" w:y="13407"/>
        <w:rPr>
          <w:rStyle w:val="C13"/>
          <w:rtl w:val="0"/>
        </w:rPr>
      </w:pPr>
      <w:r>
        <w:rPr>
          <w:rStyle w:val="C13"/>
          <w:rtl w:val="0"/>
        </w:rPr>
        <w:t>d) Vysvětlit podstatu systému práce ve dvojicích a v kolektivu</w:t>
      </w:r>
    </w:p>
    <w:p>
      <w:pPr>
        <w:pStyle w:val="P30"/>
        <w:framePr w:w="3921" w:h="376" w:hRule="exact" w:wrap="none" w:vAnchor="page" w:hAnchor="margin" w:x="6800" w:y="13351"/>
        <w:rPr>
          <w:rStyle w:val="C3"/>
          <w:rtl w:val="0"/>
        </w:rPr>
      </w:pPr>
    </w:p>
    <w:p>
      <w:pPr>
        <w:pStyle w:val="P31"/>
        <w:framePr w:w="3839" w:h="249" w:hRule="exact" w:wrap="none" w:vAnchor="page" w:hAnchor="margin" w:x="6856" w:y="13407"/>
        <w:rPr>
          <w:rStyle w:val="C22"/>
          <w:rtl w:val="0"/>
        </w:rPr>
      </w:pPr>
      <w:r>
        <w:rPr>
          <w:rStyle w:val="C22"/>
          <w:rtl w:val="0"/>
        </w:rPr>
        <w:t>Písemné a ústní ověření</w:t>
      </w:r>
    </w:p>
    <w:p>
      <w:pPr>
        <w:pStyle w:val="P12"/>
        <w:framePr w:w="6710" w:h="376" w:hRule="exact" w:wrap="none" w:vAnchor="page" w:hAnchor="margin" w:x="45" w:y="13727"/>
        <w:rPr>
          <w:rStyle w:val="C3"/>
          <w:rtl w:val="0"/>
        </w:rPr>
      </w:pPr>
    </w:p>
    <w:p>
      <w:pPr>
        <w:pStyle w:val="P13"/>
        <w:framePr w:w="6658" w:h="249" w:hRule="exact" w:wrap="none" w:vAnchor="page" w:hAnchor="margin" w:x="71" w:y="13783"/>
        <w:rPr>
          <w:rStyle w:val="C11"/>
          <w:rtl w:val="0"/>
        </w:rPr>
      </w:pPr>
      <w:r>
        <w:rPr>
          <w:rStyle w:val="C11"/>
          <w:rtl w:val="0"/>
        </w:rPr>
        <w:t>e) Popsat způsoby řešení konfliktních situací</w:t>
      </w:r>
    </w:p>
    <w:p>
      <w:pPr>
        <w:pStyle w:val="P28"/>
        <w:framePr w:w="3921" w:h="376" w:hRule="exact" w:wrap="none" w:vAnchor="page" w:hAnchor="margin" w:x="6800" w:y="13727"/>
        <w:rPr>
          <w:rStyle w:val="C3"/>
          <w:rtl w:val="0"/>
        </w:rPr>
      </w:pPr>
    </w:p>
    <w:p>
      <w:pPr>
        <w:pStyle w:val="P29"/>
        <w:framePr w:w="3839" w:h="249" w:hRule="exact" w:wrap="none" w:vAnchor="page" w:hAnchor="margin" w:x="6856" w:y="13783"/>
        <w:rPr>
          <w:rStyle w:val="C21"/>
          <w:rtl w:val="0"/>
        </w:rPr>
      </w:pPr>
      <w:r>
        <w:rPr>
          <w:rStyle w:val="C21"/>
          <w:rtl w:val="0"/>
        </w:rPr>
        <w:t>Písemné a ústní ověření</w:t>
      </w:r>
    </w:p>
    <w:p>
      <w:pPr>
        <w:pStyle w:val="P16"/>
        <w:framePr w:w="6710" w:h="607" w:hRule="exact" w:wrap="none" w:vAnchor="page" w:hAnchor="margin" w:x="45" w:y="14103"/>
        <w:rPr>
          <w:rStyle w:val="C3"/>
          <w:rtl w:val="0"/>
        </w:rPr>
      </w:pPr>
    </w:p>
    <w:p>
      <w:pPr>
        <w:pStyle w:val="P17"/>
        <w:framePr w:w="6658" w:h="480" w:hRule="exact" w:wrap="none" w:vAnchor="page" w:hAnchor="margin" w:x="71" w:y="14159"/>
        <w:rPr>
          <w:rStyle w:val="C13"/>
          <w:rtl w:val="0"/>
        </w:rPr>
      </w:pPr>
      <w:r>
        <w:rPr>
          <w:rStyle w:val="C13"/>
          <w:rtl w:val="0"/>
        </w:rPr>
        <w:t>f) Vysvětlit uplatňování zásad a způsobu komunikace se zákazníkem a v pracovním týmu</w:t>
      </w:r>
    </w:p>
    <w:p>
      <w:pPr>
        <w:pStyle w:val="P30"/>
        <w:framePr w:w="3921" w:h="607" w:hRule="exact" w:wrap="none" w:vAnchor="page" w:hAnchor="margin" w:x="6800" w:y="14103"/>
        <w:rPr>
          <w:rStyle w:val="C3"/>
          <w:rtl w:val="0"/>
        </w:rPr>
      </w:pPr>
    </w:p>
    <w:p>
      <w:pPr>
        <w:pStyle w:val="P31"/>
        <w:framePr w:w="3839" w:h="480" w:hRule="exact" w:wrap="none" w:vAnchor="page" w:hAnchor="margin" w:x="6856" w:y="14159"/>
        <w:rPr>
          <w:rStyle w:val="C22"/>
          <w:rtl w:val="0"/>
        </w:rPr>
      </w:pPr>
      <w:r>
        <w:rPr>
          <w:rStyle w:val="C22"/>
          <w:rtl w:val="0"/>
        </w:rPr>
        <w:t>Písemné a ústní ověření</w:t>
      </w:r>
    </w:p>
    <w:p>
      <w:pPr>
        <w:pStyle w:val="P32"/>
        <w:framePr w:w="10710" w:h="248" w:hRule="exact" w:wrap="none" w:vAnchor="page" w:hAnchor="margin" w:x="28" w:y="148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speciální práce, 29.10.2026 0:51:49</w:t>
      </w:r>
    </w:p>
    <w:p>
      <w:pPr>
        <w:pStyle w:val="P22"/>
        <w:framePr w:w="2790" w:h="331" w:hRule="exact" w:wrap="none" w:vAnchor="page" w:hAnchor="margin" w:x="7911" w:y="15940"/>
        <w:rPr>
          <w:rStyle w:val="C17"/>
          <w:rtl w:val="0"/>
        </w:rPr>
      </w:pPr>
      <w:r>
        <w:rPr>
          <w:rStyle w:val="C17"/>
          <w:rtl w:val="0"/>
        </w:rPr>
        <w:t>Strana 10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 a informuje uchazeče o vhodném pracovním oděvu a obuvi.</w:t>
      </w:r>
    </w:p>
    <w:p>
      <w:pPr>
        <w:keepNext w:val="0"/>
        <w:keepLines w:val="0"/>
        <w:framePr w:w="10766" w:h="4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dodržení technologických postupů, na zručnost při provádění úkonů a na výslednou kvalitu práce.</w:t>
      </w:r>
    </w:p>
    <w:p>
      <w:pPr>
        <w:keepNext w:val="0"/>
        <w:keepLines w:val="0"/>
        <w:framePr w:w="10766" w:h="4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Autorizovaná osoba rozpracuje kritéria podrobně podle charakteru konkrétních zadaných úkolů, podle typů povrchů, zařizovacích předmětů, nábytku atd. Uchazeči budou zadány činnosti, které jsou obsahem této profesní kvalifikace, jejichž splnění realizuje. Konkrétní úkoly a jejich rozsah určí autorizovaná osoba.</w:t>
      </w:r>
    </w:p>
    <w:p>
      <w:pPr>
        <w:keepNext w:val="0"/>
        <w:keepLines w:val="0"/>
        <w:framePr w:w="10766" w:h="4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1"/>
        <w:framePr w:w="10766" w:h="48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1"/>
        <w:framePr w:w="10766" w:h="48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strojů, chemických prostředků a úklidových pomůcek</w:t>
      </w:r>
    </w:p>
    <w:p>
      <w:pPr>
        <w:keepNext w:val="0"/>
        <w:keepLines w:val="1"/>
        <w:framePr w:w="10766" w:h="48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provedení úklidu a čištění, estetický vzhled uklízených a čištěných ploch podle zadání</w:t>
      </w:r>
    </w:p>
    <w:p>
      <w:pPr>
        <w:keepNext w:val="0"/>
        <w:keepLines w:val="0"/>
        <w:framePr w:w="10766" w:h="4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zhotoveného produktu i k časovému hledisku zvládání operací.</w:t>
      </w:r>
    </w:p>
    <w:p>
      <w:pPr>
        <w:pStyle w:val="P33"/>
        <w:framePr w:w="10766" w:h="1837" w:hRule="exact" w:wrap="none" w:vAnchor="page" w:hAnchor="margin" w:x="0" w:y="7870"/>
        <w:rPr>
          <w:rStyle w:val="C3"/>
          <w:rtl w:val="0"/>
        </w:rPr>
      </w:pPr>
    </w:p>
    <w:p>
      <w:pPr>
        <w:pStyle w:val="P35"/>
        <w:framePr w:w="10710" w:h="340" w:hRule="exact" w:wrap="none" w:vAnchor="page" w:hAnchor="margin" w:x="28" w:y="7870"/>
        <w:rPr>
          <w:rStyle w:val="C25"/>
          <w:rtl w:val="0"/>
        </w:rPr>
      </w:pPr>
      <w:r>
        <w:rPr>
          <w:rStyle w:val="C25"/>
          <w:rtl w:val="0"/>
        </w:rPr>
        <w:t>Výsledné hodnocení</w:t>
      </w:r>
    </w:p>
    <w:p>
      <w:pPr>
        <w:keepNext w:val="0"/>
        <w:keepLines w:val="0"/>
        <w:framePr w:w="10766" w:h="1497" w:hRule="exact" w:wrap="none" w:vAnchor="page" w:hAnchor="margin" w:x="0" w:y="8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35"/>
        <w:rPr>
          <w:rStyle w:val="C3"/>
          <w:rtl w:val="0"/>
        </w:rPr>
      </w:pPr>
    </w:p>
    <w:p>
      <w:pPr>
        <w:pStyle w:val="P35"/>
        <w:framePr w:w="10710" w:h="340" w:hRule="exact" w:wrap="none" w:vAnchor="page" w:hAnchor="margin" w:x="28" w:y="9935"/>
        <w:rPr>
          <w:rStyle w:val="C25"/>
          <w:rtl w:val="0"/>
        </w:rPr>
      </w:pPr>
      <w:r>
        <w:rPr>
          <w:rStyle w:val="C25"/>
          <w:rtl w:val="0"/>
        </w:rPr>
        <w:t>Počet zkoušejících</w:t>
      </w:r>
    </w:p>
    <w:p>
      <w:pPr>
        <w:keepNext w:val="0"/>
        <w:keepLines w:val="0"/>
        <w:framePr w:w="10766" w:h="1036" w:hRule="exact" w:wrap="none" w:vAnchor="page" w:hAnchor="margin" w:x="0" w:y="10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Úklidový pracovník - speciální práce, 29.10.2026 0:51:49</w:t>
      </w:r>
    </w:p>
    <w:p>
      <w:pPr>
        <w:pStyle w:val="P22"/>
        <w:framePr w:w="2790" w:h="331" w:hRule="exact" w:wrap="none" w:vAnchor="page" w:hAnchor="margin" w:x="7911" w:y="15940"/>
        <w:rPr>
          <w:rStyle w:val="C17"/>
          <w:rtl w:val="0"/>
        </w:rPr>
      </w:pPr>
      <w:r>
        <w:rPr>
          <w:rStyle w:val="C17"/>
          <w:rtl w:val="0"/>
        </w:rPr>
        <w:t>Strana 11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4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maturitou - minimálně 5 let odborné praxe při výkonu činnosti spojené s úklidem a čištěním nebo ve funkci zkoušejícího či učitele praktického vyučování v oblasti úklidu a s odbornou kvalifikací, kdy musí být držitelem platné personální certifikace v oboru (např. České společnosti pro jakost), nebo srovnatelného tuzemského nebo zahraničního certifikátu (např. British Institute of Cleaning Science, Gebäudereinigungsakademie der Wiener Gebäudereiniger Betriebs). Požadavky na odbornou způsobilost musí žadatel o autorizaci splňovat nejméně v období posledních dvou let před podáním žádosti o autorizaci.</w:t>
      </w:r>
    </w:p>
    <w:p>
      <w:pPr>
        <w:keepNext w:val="0"/>
        <w:keepLines w:val="1"/>
        <w:framePr w:w="10766" w:h="7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maturitou a alespoň 5 let odborné praxe při výkonu činnosti spojené s úklidem a čištěním, nebo ve funkci zkoušejícího či učitele praktického vyučování v oblasti úklidu a s odbornou kvalifikací, kdy musí být držitelem platné profesní kvalifikace, u které žádá o udělení autorizace. Požadavky na odbornou způsobilost musí žadatel o autorizaci splňovat nejméně v období posledních dvou letech před podáním žádosti o autorizaci.</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9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Úklidový pracovník - speciální práce, 29.10.2026 0:51:49</w:t>
      </w:r>
    </w:p>
    <w:p>
      <w:pPr>
        <w:pStyle w:val="P22"/>
        <w:framePr w:w="2790" w:h="331" w:hRule="exact" w:wrap="none" w:vAnchor="page" w:hAnchor="margin" w:x="7911" w:y="15940"/>
        <w:rPr>
          <w:rStyle w:val="C17"/>
          <w:rtl w:val="0"/>
        </w:rPr>
      </w:pPr>
      <w:r>
        <w:rPr>
          <w:rStyle w:val="C17"/>
          <w:rtl w:val="0"/>
        </w:rPr>
        <w:t>Strana 12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provádění zkoušek musí mít níže popsané vybavení v dostatečném množství, v bezvadném stavu, odpovídající nejnovějším trendům úklidu, a nebo být akreditované Českou asociací úklidu a čištění.</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praktické předvedení veškerých technologických postupů obsažených v KS a HS, tzn. se zdrojem elektrické energie 230V, teplou i studenou vodou a všemi plochami nutnými k praktickým zkouškám.</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pro hodnocenou činnost – harmonogramy, bezpečnostní listy, technologické postupy.</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Pomocnými zařízeními odpovídajícími požadavkům BOZP a hygienickým předpisům. Osobní ochranné pracovní prostředky dle bezpečnostních listů prostředků.</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na celkovou údržbu a ošetření a ve všech režimech úklidu a čištění:</w:t>
      </w:r>
    </w:p>
    <w:p>
      <w:pPr>
        <w:keepNext w:val="0"/>
        <w:keepLines w:val="1"/>
        <w:framePr w:w="10766" w:h="10502"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nábytku a zařízení vč. koženého</w:t>
      </w:r>
    </w:p>
    <w:p>
      <w:pPr>
        <w:keepNext w:val="0"/>
        <w:keepLines w:val="1"/>
        <w:framePr w:w="10766" w:h="10502"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tvrdých podlah všech typů obsažených v KS a HS , textilií a koberců,</w:t>
      </w:r>
    </w:p>
    <w:p>
      <w:pPr>
        <w:keepNext w:val="0"/>
        <w:keepLines w:val="1"/>
        <w:framePr w:w="10766" w:h="10502"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pokovených a kovových částí nábytku a zařizovacích předmětů</w:t>
      </w:r>
    </w:p>
    <w:p>
      <w:pPr>
        <w:keepNext w:val="0"/>
        <w:keepLines w:val="1"/>
        <w:framePr w:w="10766" w:h="10502"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skleněných ploch</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Plochy:</w:t>
      </w:r>
    </w:p>
    <w:p>
      <w:pPr>
        <w:keepNext w:val="0"/>
        <w:keepLines w:val="1"/>
        <w:framePr w:w="10766" w:h="10502"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nábytek dřevěný i laminovaný</w:t>
      </w:r>
    </w:p>
    <w:p>
      <w:pPr>
        <w:keepNext w:val="0"/>
        <w:keepLines w:val="1"/>
        <w:framePr w:w="10766" w:h="10502"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kožený nábytek</w:t>
      </w:r>
    </w:p>
    <w:p>
      <w:pPr>
        <w:keepNext w:val="0"/>
        <w:keepLines w:val="1"/>
        <w:framePr w:w="10766" w:h="10502"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plochy – okna</w:t>
      </w:r>
    </w:p>
    <w:p>
      <w:pPr>
        <w:keepNext w:val="0"/>
        <w:keepLines w:val="1"/>
        <w:framePr w:w="10766" w:h="10502"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kobercové plochy</w:t>
      </w:r>
    </w:p>
    <w:p>
      <w:pPr>
        <w:keepNext w:val="0"/>
        <w:keepLines w:val="1"/>
        <w:framePr w:w="10766" w:h="10502"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plochy s linoleem nebo PVC</w:t>
      </w:r>
    </w:p>
    <w:p>
      <w:pPr>
        <w:keepNext w:val="0"/>
        <w:keepLines w:val="1"/>
        <w:framePr w:w="10766" w:h="10502"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vápencové podlahové plochy</w:t>
      </w:r>
    </w:p>
    <w:p>
      <w:pPr>
        <w:keepNext w:val="0"/>
        <w:keepLines w:val="1"/>
        <w:framePr w:w="10766" w:h="10502"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žulové podlahové plochy</w:t>
      </w:r>
    </w:p>
    <w:p>
      <w:pPr>
        <w:keepNext w:val="0"/>
        <w:keepLines w:val="1"/>
        <w:framePr w:w="10766" w:h="10502"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keramické povrchy vč. slinuté a protiskluzné dlažby</w:t>
      </w:r>
    </w:p>
    <w:p>
      <w:pPr>
        <w:keepNext w:val="0"/>
        <w:keepLines w:val="1"/>
        <w:framePr w:w="10766" w:h="10502"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betonové nebo cihelné podlahové plochy – uzavřené a neuzavřené</w:t>
      </w:r>
    </w:p>
    <w:p>
      <w:pPr>
        <w:keepNext w:val="0"/>
        <w:keepLines w:val="1"/>
        <w:framePr w:w="10766" w:h="10502"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plochy z umělého kamene</w:t>
      </w:r>
    </w:p>
    <w:p>
      <w:pPr>
        <w:keepNext w:val="0"/>
        <w:keepLines w:val="1"/>
        <w:framePr w:w="10766" w:h="10502"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dřevěné a laminátové podlahové plochy</w:t>
      </w:r>
    </w:p>
    <w:p>
      <w:pPr>
        <w:keepNext w:val="0"/>
        <w:keepLines w:val="1"/>
        <w:framePr w:w="10766" w:h="10502"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kovové povrchy</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Minimální technické a materiálové vybavení:</w:t>
      </w:r>
    </w:p>
    <w:p>
      <w:pPr>
        <w:keepNext w:val="0"/>
        <w:keepLines w:val="1"/>
        <w:framePr w:w="10766" w:h="10502"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 na mokro i sucho, podlahový kotoučový stroj dvourychlostní, unašeč padu, kartáč na stroj, vysavač s elektrickou klepací hlavou, prodlužovací kabel.</w:t>
      </w:r>
    </w:p>
    <w:p>
      <w:pPr>
        <w:keepNext w:val="0"/>
        <w:keepLines w:val="1"/>
        <w:framePr w:w="10766" w:h="10502"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mikrovláknové utěrky do všech oblastí a všech typů, celulózové utěrky, bílé papírové ručníky, houby s padem, teleskopická tyč, podlahový držák padu se všemi potřebnými typy padů, podlahové pady v příslušné velikosti a všech barvách vč. diamantových padů, držáky mopů včetně tyčí, mop třásňový, plochý s úchyty, mikrovláknové mopy všech typů, kartáč, celulózová houba, vědro, rozprašovače a tlakové nádoby v potřebném množství a odměrné a dávkovací pomůcky, dvouvozík se ždímačem a vložkou, igelitové podložky/pytle, jednorázové návleky, rozmývák a stěrka, okenní kbelík, škrabka atd</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uchazeče osobní ochranné pracovní rostředky odpovídající prováděným pracím.</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223"/>
        <w:rPr>
          <w:rStyle w:val="C3"/>
          <w:rtl w:val="0"/>
        </w:rPr>
      </w:pPr>
    </w:p>
    <w:p>
      <w:pPr>
        <w:pStyle w:val="P35"/>
        <w:framePr w:w="10710" w:h="340" w:hRule="exact" w:wrap="none" w:vAnchor="page" w:hAnchor="margin" w:x="28" w:y="13223"/>
        <w:rPr>
          <w:rStyle w:val="C25"/>
          <w:rtl w:val="0"/>
        </w:rPr>
      </w:pPr>
      <w:r>
        <w:rPr>
          <w:rStyle w:val="C25"/>
          <w:rtl w:val="0"/>
        </w:rPr>
        <w:t>Doba přípravy na zkoušku</w:t>
      </w:r>
    </w:p>
    <w:p>
      <w:pPr>
        <w:keepNext w:val="0"/>
        <w:keepLines w:val="0"/>
        <w:framePr w:w="10766" w:h="1036" w:hRule="exact" w:wrap="none" w:vAnchor="page" w:hAnchor="margin" w:x="0" w:y="135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Úklidový pracovník - speciální práce, 29.10.2026 0:51:49</w:t>
      </w:r>
    </w:p>
    <w:p>
      <w:pPr>
        <w:pStyle w:val="P22"/>
        <w:framePr w:w="2790" w:h="331" w:hRule="exact" w:wrap="none" w:vAnchor="page" w:hAnchor="margin" w:x="7911" w:y="15940"/>
        <w:rPr>
          <w:rStyle w:val="C17"/>
          <w:rtl w:val="0"/>
        </w:rPr>
      </w:pPr>
      <w:r>
        <w:rPr>
          <w:rStyle w:val="C17"/>
          <w:rtl w:val="0"/>
        </w:rPr>
        <w:t>Strana 13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Úklidový pracovník - speciální práce, 29.10.2026 0:51:49</w:t>
      </w:r>
    </w:p>
    <w:p>
      <w:pPr>
        <w:pStyle w:val="P22"/>
        <w:framePr w:w="2790" w:h="331" w:hRule="exact" w:wrap="none" w:vAnchor="page" w:hAnchor="margin" w:x="7911" w:y="15940"/>
        <w:rPr>
          <w:rStyle w:val="C17"/>
          <w:rtl w:val="0"/>
        </w:rPr>
      </w:pPr>
      <w:r>
        <w:rPr>
          <w:rStyle w:val="C17"/>
          <w:rtl w:val="0"/>
        </w:rPr>
        <w:t>Strana 14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9" name="Picture 29"/>
            <a:graphic xmlns:a="http://schemas.openxmlformats.org/drawingml/2006/main">
              <a:graphicData uri="http://schemas.openxmlformats.org/drawingml/2006/picture">
                <pic:pic xmlns:pic="http://schemas.openxmlformats.org/drawingml/2006/picture">
                  <pic:nvPicPr>
                    <pic:cNvPr id="29" name="Picture 2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0" name="Picture 30"/>
            <a:graphic xmlns:a="http://schemas.openxmlformats.org/drawingml/2006/main">
              <a:graphicData uri="http://schemas.openxmlformats.org/drawingml/2006/picture">
                <pic:pic xmlns:pic="http://schemas.openxmlformats.org/drawingml/2006/picture">
                  <pic:nvPicPr>
                    <pic:cNvPr id="30" name="Picture 3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Domestika,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podnikatelský stav</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OHK Klatovy, Petr Havrda Consulting</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prodejců a opravářů motorových vozidel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CLARIMA,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JASPA,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Úklidový pracovník - speciální práce, 29.10.2026 0:51:49</w:t>
      </w:r>
    </w:p>
    <w:p>
      <w:pPr>
        <w:pStyle w:val="P22"/>
        <w:framePr w:w="2790" w:h="331" w:hRule="exact" w:wrap="none" w:vAnchor="page" w:hAnchor="margin" w:x="7911" w:y="15940"/>
        <w:rPr>
          <w:rStyle w:val="C17"/>
          <w:rtl w:val="0"/>
        </w:rPr>
      </w:pPr>
      <w:r>
        <w:rPr>
          <w:rStyle w:val="C17"/>
          <w:rtl w:val="0"/>
        </w:rPr>
        <w:t>Strana 15 z 15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E926E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06DD62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9320D9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AC48F9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