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67C605" Type="http://schemas.openxmlformats.org/officeDocument/2006/relationships/officeDocument" Target="/word/document.xml" /><Relationship Id="coreR7E67C605" Type="http://schemas.openxmlformats.org/package/2006/relationships/metadata/core-properties" Target="/docProps/core.xml" /><Relationship Id="customR7E67C6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výrobu ortopedické obuvi (kód: 32-009-H)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výrobu ortopedické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výrobu ortopedické obuvi, 13.9.2026 18:55:31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obuvi (kód: 32-54-H/01)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5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03"/>
        <w:rPr>
          <w:rStyle w:val="C16"/>
          <w:rtl w:val="0"/>
        </w:rPr>
      </w:pPr>
      <w:r>
        <w:rPr>
          <w:rStyle w:val="C16"/>
          <w:rtl w:val="0"/>
        </w:rPr>
        <w:t>Platnost od 27.8.2010 do neomezeně</w:t>
      </w:r>
    </w:p>
    <w:p>
      <w:pPr>
        <w:pStyle w:val="P12"/>
        <w:framePr w:w="10710" w:h="478" w:hRule="exact" w:wrap="none" w:vAnchor="page" w:hAnchor="margin" w:x="28" w:y="8451"/>
        <w:rPr>
          <w:rStyle w:val="C13"/>
          <w:rtl w:val="0"/>
        </w:rPr>
      </w:pPr>
      <w:r>
        <w:rPr>
          <w:rStyle w:val="C13"/>
          <w:rtl w:val="0"/>
        </w:rPr>
        <w:t>Úplnou profesní kvalifikaci Výrobce obuvi (kód: 32-99-H/01)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0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43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9311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955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99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20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10188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0436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107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797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11065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1313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116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7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1942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12190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12438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126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670"/>
        <w:rPr>
          <w:rStyle w:val="C18"/>
          <w:rtl w:val="0"/>
        </w:rPr>
      </w:pPr>
      <w:r>
        <w:rPr>
          <w:rStyle w:val="C18"/>
          <w:rtl w:val="0"/>
        </w:rPr>
        <w:t>Obuvník pro výrobu ortopedické obuvi</w:t>
      </w:r>
    </w:p>
    <w:p>
      <w:pPr>
        <w:pStyle w:val="P20"/>
        <w:framePr w:w="5338" w:h="376" w:hRule="exact" w:wrap="none" w:vAnchor="page" w:hAnchor="margin" w:x="5383" w:y="136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670"/>
        <w:rPr>
          <w:rStyle w:val="C19"/>
          <w:rtl w:val="0"/>
        </w:rPr>
      </w:pPr>
      <w:r>
        <w:rPr>
          <w:rStyle w:val="C19"/>
          <w:rtl w:val="0"/>
        </w:rPr>
        <w:t>Výrobce obuvi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výrobu ortopedické obuvi, 13.9.2026 18:55:31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