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47E8E" Type="http://schemas.openxmlformats.org/officeDocument/2006/relationships/officeDocument" Target="/word/document.xml" /><Relationship Id="coreR1047E8E" Type="http://schemas.openxmlformats.org/package/2006/relationships/metadata/core-properties" Target="/docProps/core.xml" /><Relationship Id="customR1047E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výrobu ortopedické obuvi (kód: 32-009-H)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výrobu ortopedické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výrobu ortopedické obuvi, 27.10.2026 2:22:58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výrobu ortopedické obuvi, 27.10.2026 2:22:58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