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074F07" Type="http://schemas.openxmlformats.org/officeDocument/2006/relationships/officeDocument" Target="/word/document.xml" /><Relationship Id="coreR23074F07" Type="http://schemas.openxmlformats.org/package/2006/relationships/metadata/core-properties" Target="/docProps/core.xml" /><Relationship Id="customR23074F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27.10.2026 3:37:54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Obuvník pro zakázkovou výrobu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27.10.2026 3:37:54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