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0EF01" Type="http://schemas.openxmlformats.org/officeDocument/2006/relationships/officeDocument" Target="/word/document.xml" /><Relationship Id="coreR25D0EF01" Type="http://schemas.openxmlformats.org/package/2006/relationships/metadata/core-properties" Target="/docProps/core.xml" /><Relationship Id="customR25D0EF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kožených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Rukavičkář, 14.6.2026 23:19:41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kožených rukavic</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konstrukce a modelování u základního vzoru kožených rukavic, vypracovat výkres, šablonu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předběžný výpočet spotřeby a ceny materiálů pro výrobu zadaného výrobku a ceny tohoto výrobku s použitím potřebné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Písemně</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Posuzování kvality usní, základních a pomocných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Určit a zjistit odpovídající druh usně pro zadaný výrobek z předložených vzorků usní a provést výběr podšívkových materiálů</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Slovní zdůvodnění</w:t>
      </w:r>
    </w:p>
    <w:p>
      <w:pPr>
        <w:pStyle w:val="P16"/>
        <w:framePr w:w="6710" w:h="1055" w:hRule="exact" w:wrap="none" w:vAnchor="page" w:hAnchor="margin" w:x="45" w:y="9897"/>
        <w:rPr>
          <w:rStyle w:val="C3"/>
          <w:rtl w:val="0"/>
        </w:rPr>
      </w:pPr>
    </w:p>
    <w:p>
      <w:pPr>
        <w:pStyle w:val="P17"/>
        <w:framePr w:w="6658" w:h="928" w:hRule="exact" w:wrap="none" w:vAnchor="page" w:hAnchor="margin" w:x="71" w:y="9953"/>
        <w:rPr>
          <w:rStyle w:val="C13"/>
          <w:rtl w:val="0"/>
        </w:rPr>
      </w:pPr>
      <w:r>
        <w:rPr>
          <w:rStyle w:val="C13"/>
          <w:rtl w:val="0"/>
        </w:rPr>
        <w:t>b) Vyhodnotit vady předložených usňových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9897"/>
        <w:rPr>
          <w:rStyle w:val="C3"/>
          <w:rtl w:val="0"/>
        </w:rPr>
      </w:pPr>
    </w:p>
    <w:p>
      <w:pPr>
        <w:pStyle w:val="P31"/>
        <w:framePr w:w="3839" w:h="928" w:hRule="exact" w:wrap="none" w:vAnchor="page" w:hAnchor="margin" w:x="6856" w:y="9953"/>
        <w:rPr>
          <w:rStyle w:val="C22"/>
          <w:rtl w:val="0"/>
        </w:rPr>
      </w:pPr>
      <w:r>
        <w:rPr>
          <w:rStyle w:val="C22"/>
          <w:rtl w:val="0"/>
        </w:rPr>
        <w:t>Slovní zdůvodnění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Tvorba šablon pro výrobu rukavic</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831" w:hRule="exact" w:wrap="none" w:vAnchor="page" w:hAnchor="margin" w:x="45" w:y="12317"/>
        <w:rPr>
          <w:rStyle w:val="C3"/>
          <w:rtl w:val="0"/>
        </w:rPr>
      </w:pPr>
    </w:p>
    <w:p>
      <w:pPr>
        <w:pStyle w:val="P13"/>
        <w:framePr w:w="6658" w:h="704" w:hRule="exact" w:wrap="none" w:vAnchor="page" w:hAnchor="margin" w:x="71" w:y="12373"/>
        <w:rPr>
          <w:rStyle w:val="C11"/>
          <w:rtl w:val="0"/>
        </w:rPr>
      </w:pPr>
      <w:r>
        <w:rPr>
          <w:rStyle w:val="C11"/>
          <w:rtl w:val="0"/>
        </w:rPr>
        <w:t>a) Posoudit předložené vzorky materiálů pro výrobu různých druhů rukavic, tj. zhodnotit druhy a kvalitu usní pro výrobu společenských, pracovních, sportovních aj. rukavic</w:t>
      </w:r>
    </w:p>
    <w:p>
      <w:pPr>
        <w:pStyle w:val="P28"/>
        <w:framePr w:w="3921" w:h="831" w:hRule="exact" w:wrap="none" w:vAnchor="page" w:hAnchor="margin" w:x="6800" w:y="12317"/>
        <w:rPr>
          <w:rStyle w:val="C3"/>
          <w:rtl w:val="0"/>
        </w:rPr>
      </w:pPr>
    </w:p>
    <w:p>
      <w:pPr>
        <w:pStyle w:val="P29"/>
        <w:framePr w:w="3839" w:h="704" w:hRule="exact" w:wrap="none" w:vAnchor="page" w:hAnchor="margin" w:x="6856" w:y="12373"/>
        <w:rPr>
          <w:rStyle w:val="C21"/>
          <w:rtl w:val="0"/>
        </w:rPr>
      </w:pPr>
      <w:r>
        <w:rPr>
          <w:rStyle w:val="C21"/>
          <w:rtl w:val="0"/>
        </w:rPr>
        <w:t>Slovní komentář</w:t>
      </w:r>
    </w:p>
    <w:p>
      <w:pPr>
        <w:pStyle w:val="P16"/>
        <w:framePr w:w="6710" w:h="831" w:hRule="exact" w:wrap="none" w:vAnchor="page" w:hAnchor="margin" w:x="45" w:y="13148"/>
        <w:rPr>
          <w:rStyle w:val="C3"/>
          <w:rtl w:val="0"/>
        </w:rPr>
      </w:pPr>
    </w:p>
    <w:p>
      <w:pPr>
        <w:pStyle w:val="P17"/>
        <w:framePr w:w="6658" w:h="704" w:hRule="exact" w:wrap="none" w:vAnchor="page" w:hAnchor="margin" w:x="71" w:y="13204"/>
        <w:rPr>
          <w:rStyle w:val="C13"/>
          <w:rtl w:val="0"/>
        </w:rPr>
      </w:pPr>
      <w:r>
        <w:rPr>
          <w:rStyle w:val="C13"/>
          <w:rtl w:val="0"/>
        </w:rPr>
        <w:t>b) Provést pomocí vybrané základní techniky střih lemovky, ochranných prstů, vložek, střih palců, kontrolu položky, rozstříhání na pruhy, rozměřování usní a rukavic</w:t>
      </w:r>
    </w:p>
    <w:p>
      <w:pPr>
        <w:pStyle w:val="P30"/>
        <w:framePr w:w="3921" w:h="831" w:hRule="exact" w:wrap="none" w:vAnchor="page" w:hAnchor="margin" w:x="6800" w:y="13148"/>
        <w:rPr>
          <w:rStyle w:val="C3"/>
          <w:rtl w:val="0"/>
        </w:rPr>
      </w:pPr>
    </w:p>
    <w:p>
      <w:pPr>
        <w:pStyle w:val="P31"/>
        <w:framePr w:w="3839" w:h="704" w:hRule="exact" w:wrap="none" w:vAnchor="page" w:hAnchor="margin" w:x="6856" w:y="13204"/>
        <w:rPr>
          <w:rStyle w:val="C22"/>
          <w:rtl w:val="0"/>
        </w:rPr>
      </w:pPr>
      <w:r>
        <w:rPr>
          <w:rStyle w:val="C22"/>
          <w:rtl w:val="0"/>
        </w:rPr>
        <w:t>Praktické provedení se slovním komentářem</w:t>
      </w:r>
    </w:p>
    <w:p>
      <w:pPr>
        <w:pStyle w:val="P32"/>
        <w:framePr w:w="10710" w:h="248" w:hRule="exact" w:wrap="none" w:vAnchor="page" w:hAnchor="margin" w:x="28" w:y="140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14.6.2026 23:19:41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materiál podle velikosti plochy usně na jednopárové usně, dvoupárové, třípárové a vícepárové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výpočet + metricky</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usně v šířce a délce půlové, výtěžkové a rovné rukavice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pruhy na jednotlivé páry vhodnou technikou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provedení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konečnou úpravu šířky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provedení</w:t>
      </w:r>
    </w:p>
    <w:p>
      <w:pPr>
        <w:pStyle w:val="P32"/>
        <w:framePr w:w="10710" w:h="248" w:hRule="exact" w:wrap="none" w:vAnchor="page" w:hAnchor="margin" w:x="28" w:y="5049"/>
        <w:rPr>
          <w:rStyle w:val="C23"/>
          <w:rtl w:val="0"/>
        </w:rPr>
      </w:pPr>
      <w:r>
        <w:rPr>
          <w:rStyle w:val="C23"/>
          <w:rtl w:val="0"/>
        </w:rPr>
        <w:t>Je třeba splnit kritéria a), b) a jedno z ostatních kritérií.</w:t>
      </w:r>
    </w:p>
    <w:p>
      <w:pPr>
        <w:pStyle w:val="P23"/>
        <w:framePr w:w="10710" w:h="340" w:hRule="exact" w:wrap="none" w:vAnchor="page" w:hAnchor="margin" w:x="28" w:y="5485"/>
        <w:rPr>
          <w:rStyle w:val="C18"/>
          <w:rtl w:val="0"/>
        </w:rPr>
      </w:pPr>
      <w:r>
        <w:rPr>
          <w:rStyle w:val="C18"/>
          <w:rtl w:val="0"/>
        </w:rPr>
        <w:t>Úpravy a zdobení dílců a hotových rukavic</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Zvolit vhodnou úpravu a zdobení dílců i hotových rukavic</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provedení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lemování lemovkou usňovou nebo textilní na šicím stroji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provedení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 xml:space="preserve">c) Provést strojní výšivky různé obtížnosti  (nastavit program 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provedení</w:t>
      </w:r>
    </w:p>
    <w:p>
      <w:pPr>
        <w:pStyle w:val="P32"/>
        <w:framePr w:w="10710" w:h="248" w:hRule="exact" w:wrap="none" w:vAnchor="page" w:hAnchor="margin" w:x="28" w:y="7543"/>
        <w:rPr>
          <w:rStyle w:val="C23"/>
          <w:rtl w:val="0"/>
        </w:rPr>
      </w:pPr>
      <w:r>
        <w:rPr>
          <w:rStyle w:val="C23"/>
          <w:rtl w:val="0"/>
        </w:rPr>
        <w:t>Je třeba splnit jedno z uvedených kritérií.</w:t>
      </w:r>
    </w:p>
    <w:p>
      <w:pPr>
        <w:pStyle w:val="P23"/>
        <w:framePr w:w="10710" w:h="340" w:hRule="exact" w:wrap="none" w:vAnchor="page" w:hAnchor="margin" w:x="28" w:y="7978"/>
        <w:rPr>
          <w:rStyle w:val="C18"/>
          <w:rtl w:val="0"/>
        </w:rPr>
      </w:pPr>
      <w:r>
        <w:rPr>
          <w:rStyle w:val="C18"/>
          <w:rtl w:val="0"/>
        </w:rPr>
        <w:t>Sesazování, spojování a šití dílců a součástí rukavic</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Charakterizovat práci na různých šicích strojích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Slovní komentář</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Zhotovit jednotlivé dílce pro ochranný prst podle příslušného střihu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provedení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Ušít ochranný prst na stroji štep, laš nebo dánka správnou technikou šití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provedení na určeném stroji</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provedení se slovním komentářem</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Slovní komentář</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Určit kritická místa jednotlivých strojů z hlediska bezpečnosti práce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Slovní komentář</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14.6.2026 23:19:41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Rukavičkář, 14.6.2026 23:19:41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rukavičkář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Rukavičkář, 14.6.2026 23:19:41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Rukavičkář, 14.6.2026 23:19:41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