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231220" Type="http://schemas.openxmlformats.org/officeDocument/2006/relationships/officeDocument" Target="/word/document.xml" /><Relationship Id="coreR2E231220" Type="http://schemas.openxmlformats.org/package/2006/relationships/metadata/core-properties" Target="/docProps/core.xml" /><Relationship Id="customR2E2312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Rukavičkář/rukavičkářka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Rukavičkář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29.10.2026 1:39:23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kožedělného zboží (kód: 32-52-H/01)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55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35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583"/>
        <w:rPr>
          <w:rStyle w:val="C13"/>
          <w:rtl w:val="0"/>
        </w:rPr>
      </w:pPr>
      <w:r>
        <w:rPr>
          <w:rStyle w:val="C13"/>
          <w:rtl w:val="0"/>
        </w:rPr>
        <w:t>Úplnou profesní kvalifikaci Výrobce kožedělného zboží (kód: 32-99-H/14)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894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7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1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7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1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7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7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33"/>
        <w:rPr>
          <w:rStyle w:val="C18"/>
          <w:rtl w:val="0"/>
        </w:rPr>
      </w:pPr>
      <w:r>
        <w:rPr>
          <w:rStyle w:val="C18"/>
          <w:rtl w:val="0"/>
        </w:rPr>
        <w:t>Rukavičkář</w:t>
      </w:r>
    </w:p>
    <w:p>
      <w:pPr>
        <w:pStyle w:val="P20"/>
        <w:framePr w:w="5338" w:h="376" w:hRule="exact" w:wrap="none" w:vAnchor="page" w:hAnchor="margin" w:x="5383" w:y="987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33"/>
        <w:rPr>
          <w:rStyle w:val="C19"/>
          <w:rtl w:val="0"/>
        </w:rPr>
      </w:pPr>
      <w:r>
        <w:rPr>
          <w:rStyle w:val="C19"/>
          <w:rtl w:val="0"/>
        </w:rPr>
        <w:t>Výrobce kožedělného zboží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29.10.2026 1:39:23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