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5BA703" Type="http://schemas.openxmlformats.org/officeDocument/2006/relationships/officeDocument" Target="/word/document.xml" /><Relationship Id="coreR5E5BA703" Type="http://schemas.openxmlformats.org/package/2006/relationships/metadata/core-properties" Target="/docProps/core.xml" /><Relationship Id="customR5E5BA7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perníků (kód: 29-043-H)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těst dle receptur pro výrobu perníků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perníků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náplní a polev pro pekařské výrobky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Uchovávání, balení a expedice perníků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strojů a zařízení pro pekařskou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surovin, polotovarů a hotových pekařských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pekařské výrobě,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Prodej perníků a výrobků z perníkového těsta</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pekařských výrobků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06.03.2013 do: 10.06.2018</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Zvolit technologický postup</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Zvolit odpovídající stroje a zařízení podle technologického postupu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Příprava, výpočet spotřeby a úprava surovin pro výrobu perníků</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Vypočítat spotřebu surovin pro daný výrobek podle zvoleného technologického postupu</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ústní ověření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Navážit potřebné množství surovin a přísad</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c) Připravit suroviny k technologickému zpracování</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Praktické předvedení a ústní ověření</w:t>
      </w:r>
    </w:p>
    <w:p>
      <w:pPr>
        <w:pStyle w:val="P32"/>
        <w:framePr w:w="10710" w:h="248" w:hRule="exact" w:wrap="none" w:vAnchor="page" w:hAnchor="margin" w:x="28" w:y="9841"/>
        <w:rPr>
          <w:rStyle w:val="C23"/>
          <w:rtl w:val="0"/>
        </w:rPr>
      </w:pPr>
      <w:r>
        <w:rPr>
          <w:rStyle w:val="C23"/>
          <w:rtl w:val="0"/>
        </w:rPr>
        <w:t>Je třeba splnit všechna kritéria.</w:t>
      </w:r>
    </w:p>
    <w:p>
      <w:pPr>
        <w:pStyle w:val="P23"/>
        <w:framePr w:w="10710" w:h="340" w:hRule="exact" w:wrap="none" w:vAnchor="page" w:hAnchor="margin" w:x="28" w:y="10277"/>
        <w:rPr>
          <w:rStyle w:val="C18"/>
          <w:rtl w:val="0"/>
        </w:rPr>
      </w:pPr>
      <w:r>
        <w:rPr>
          <w:rStyle w:val="C18"/>
          <w:rtl w:val="0"/>
        </w:rPr>
        <w:t>Zhotovování těst dle receptur pro výrobu perníků</w:t>
      </w:r>
    </w:p>
    <w:p>
      <w:pPr>
        <w:pStyle w:val="P24"/>
        <w:framePr w:w="6713" w:h="376" w:hRule="exact" w:wrap="none" w:vAnchor="page" w:hAnchor="margin" w:x="45" w:y="10716"/>
        <w:rPr>
          <w:rStyle w:val="C3"/>
          <w:rtl w:val="0"/>
        </w:rPr>
      </w:pPr>
    </w:p>
    <w:p>
      <w:pPr>
        <w:pStyle w:val="P25"/>
        <w:framePr w:w="6661" w:h="249" w:hRule="exact" w:wrap="none" w:vAnchor="page" w:hAnchor="margin" w:x="71" w:y="10787"/>
        <w:rPr>
          <w:rStyle w:val="C19"/>
          <w:rtl w:val="0"/>
        </w:rPr>
      </w:pPr>
      <w:r>
        <w:rPr>
          <w:rStyle w:val="C19"/>
          <w:rtl w:val="0"/>
        </w:rPr>
        <w:t>Kritéria hodnocení</w:t>
      </w:r>
    </w:p>
    <w:p>
      <w:pPr>
        <w:pStyle w:val="P26"/>
        <w:framePr w:w="3918" w:h="376" w:hRule="exact" w:wrap="none" w:vAnchor="page" w:hAnchor="margin" w:x="6803" w:y="10716"/>
        <w:rPr>
          <w:rStyle w:val="C3"/>
          <w:rtl w:val="0"/>
        </w:rPr>
      </w:pPr>
    </w:p>
    <w:p>
      <w:pPr>
        <w:pStyle w:val="P27"/>
        <w:framePr w:w="3836" w:h="249" w:hRule="exact" w:wrap="none" w:vAnchor="page" w:hAnchor="margin" w:x="6859" w:y="10787"/>
        <w:rPr>
          <w:rStyle w:val="C20"/>
          <w:rtl w:val="0"/>
        </w:rPr>
      </w:pPr>
      <w:r>
        <w:rPr>
          <w:rStyle w:val="C20"/>
          <w:rtl w:val="0"/>
        </w:rPr>
        <w:t>Způsoby ověření</w:t>
      </w:r>
    </w:p>
    <w:p>
      <w:pPr>
        <w:pStyle w:val="P12"/>
        <w:framePr w:w="6710" w:h="607" w:hRule="exact" w:wrap="none" w:vAnchor="page" w:hAnchor="margin" w:x="45" w:y="11092"/>
        <w:rPr>
          <w:rStyle w:val="C3"/>
          <w:rtl w:val="0"/>
        </w:rPr>
      </w:pPr>
    </w:p>
    <w:p>
      <w:pPr>
        <w:pStyle w:val="P13"/>
        <w:framePr w:w="6658" w:h="480" w:hRule="exact" w:wrap="none" w:vAnchor="page" w:hAnchor="margin" w:x="71" w:y="11148"/>
        <w:rPr>
          <w:rStyle w:val="C11"/>
          <w:rtl w:val="0"/>
        </w:rPr>
      </w:pPr>
      <w:r>
        <w:rPr>
          <w:rStyle w:val="C11"/>
          <w:rtl w:val="0"/>
        </w:rPr>
        <w:t>a) Zhotovit těsto v požadované kvalitě a množství podle zvoleného technologického postupu</w:t>
      </w:r>
    </w:p>
    <w:p>
      <w:pPr>
        <w:pStyle w:val="P28"/>
        <w:framePr w:w="3921" w:h="607" w:hRule="exact" w:wrap="none" w:vAnchor="page" w:hAnchor="margin" w:x="6800" w:y="11092"/>
        <w:rPr>
          <w:rStyle w:val="C3"/>
          <w:rtl w:val="0"/>
        </w:rPr>
      </w:pPr>
    </w:p>
    <w:p>
      <w:pPr>
        <w:pStyle w:val="P29"/>
        <w:framePr w:w="3839" w:h="480" w:hRule="exact" w:wrap="none" w:vAnchor="page" w:hAnchor="margin" w:x="6856" w:y="11148"/>
        <w:rPr>
          <w:rStyle w:val="C21"/>
          <w:rtl w:val="0"/>
        </w:rPr>
      </w:pPr>
      <w:r>
        <w:rPr>
          <w:rStyle w:val="C21"/>
          <w:rtl w:val="0"/>
        </w:rPr>
        <w:t>Praktické předvedení</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b) Nechat těsto odležet a uchovat podle zásad výroby bezpečných potravin před dalším zpracováním</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Praktické předvedení a ústní ověření</w:t>
      </w:r>
    </w:p>
    <w:p>
      <w:pPr>
        <w:pStyle w:val="P32"/>
        <w:framePr w:w="10710" w:h="248" w:hRule="exact" w:wrap="none" w:vAnchor="page" w:hAnchor="margin" w:x="28" w:y="12419"/>
        <w:rPr>
          <w:rStyle w:val="C23"/>
          <w:rtl w:val="0"/>
        </w:rPr>
      </w:pPr>
      <w:r>
        <w:rPr>
          <w:rStyle w:val="C23"/>
          <w:rtl w:val="0"/>
        </w:rPr>
        <w:t>Je třeba splnit obě kritéria.</w:t>
      </w:r>
    </w:p>
    <w:p>
      <w:pPr>
        <w:pStyle w:val="P23"/>
        <w:framePr w:w="10710" w:h="340" w:hRule="exact" w:wrap="none" w:vAnchor="page" w:hAnchor="margin" w:x="28" w:y="12855"/>
        <w:rPr>
          <w:rStyle w:val="C18"/>
          <w:rtl w:val="0"/>
        </w:rPr>
      </w:pPr>
      <w:r>
        <w:rPr>
          <w:rStyle w:val="C18"/>
          <w:rtl w:val="0"/>
        </w:rPr>
        <w:t>Dělení a tvarování perníkového těsta</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a) Tvarovat těsto do požadovaného tvaru v souladu s technologickým postupem, vytvarované kousky umístit na plechy</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Praktické předvedení</w:t>
      </w:r>
    </w:p>
    <w:p>
      <w:pPr>
        <w:pStyle w:val="P16"/>
        <w:framePr w:w="6710" w:h="376" w:hRule="exact" w:wrap="none" w:vAnchor="page" w:hAnchor="margin" w:x="45" w:y="14277"/>
        <w:rPr>
          <w:rStyle w:val="C3"/>
          <w:rtl w:val="0"/>
        </w:rPr>
      </w:pPr>
    </w:p>
    <w:p>
      <w:pPr>
        <w:pStyle w:val="P17"/>
        <w:framePr w:w="6658" w:h="249" w:hRule="exact" w:wrap="none" w:vAnchor="page" w:hAnchor="margin" w:x="71" w:y="14333"/>
        <w:rPr>
          <w:rStyle w:val="C13"/>
          <w:rtl w:val="0"/>
        </w:rPr>
      </w:pPr>
      <w:r>
        <w:rPr>
          <w:rStyle w:val="C13"/>
          <w:rtl w:val="0"/>
        </w:rPr>
        <w:t>b) Uplatnit estetická pravidla při zhotovování pekařských výrobků</w:t>
      </w:r>
    </w:p>
    <w:p>
      <w:pPr>
        <w:pStyle w:val="P30"/>
        <w:framePr w:w="3921" w:h="376" w:hRule="exact" w:wrap="none" w:vAnchor="page" w:hAnchor="margin" w:x="6800" w:y="14277"/>
        <w:rPr>
          <w:rStyle w:val="C3"/>
          <w:rtl w:val="0"/>
        </w:rPr>
      </w:pPr>
    </w:p>
    <w:p>
      <w:pPr>
        <w:pStyle w:val="P31"/>
        <w:framePr w:w="3839" w:h="249" w:hRule="exact" w:wrap="none" w:vAnchor="page" w:hAnchor="margin" w:x="6856" w:y="14333"/>
        <w:rPr>
          <w:rStyle w:val="C22"/>
          <w:rtl w:val="0"/>
        </w:rPr>
      </w:pPr>
      <w:r>
        <w:rPr>
          <w:rStyle w:val="C22"/>
          <w:rtl w:val="0"/>
        </w:rPr>
        <w:t>Praktické předvedení</w:t>
      </w:r>
    </w:p>
    <w:p>
      <w:pPr>
        <w:pStyle w:val="P32"/>
        <w:framePr w:w="10710" w:h="248" w:hRule="exact" w:wrap="none" w:vAnchor="page" w:hAnchor="margin" w:x="28" w:y="147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Pečení perníků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vhodný režim pečení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pec v souladu s režimem pečení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Upéct výrobky, vyjmout z pece a posoudit stupeň propečení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Upečené výrobky připravit pro další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Příprava a použití náplní a polev pro pekařské výrobky</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Zhotovit náplně a polevy podle zvoleného technologického postupu</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Použít náplně a polevy k dohotovení pekařského výrobku v souladu se zvoleným technologickým postupem</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Uchovat náplně a polevy podle zásad výroby bezpečných potravin před dalším zpracováním</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Uplatnit estetická pravidla při zhotovování perníků</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Uchovávání, balení a expedice perníků</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a) Uchovávat perníky podle zásad výroby bezpečných potravin</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Ústní ověření a 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Balit a označovat pekařské výrobky podle technologického postupu</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Ústní ověření a praktické předvedení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c) Ukládat pekařské výrobky do přepravních obalů</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Praktické předvedení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d) Vyřazovat výrobky nestandardní jakosti</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e) Expedovat perníky</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Praktické předvedení</w:t>
      </w:r>
    </w:p>
    <w:p>
      <w:pPr>
        <w:pStyle w:val="P32"/>
        <w:framePr w:w="10710" w:h="248" w:hRule="exact" w:wrap="none" w:vAnchor="page" w:hAnchor="margin" w:x="28" w:y="11164"/>
        <w:rPr>
          <w:rStyle w:val="C23"/>
          <w:rtl w:val="0"/>
        </w:rPr>
      </w:pPr>
      <w:r>
        <w:rPr>
          <w:rStyle w:val="C23"/>
          <w:rtl w:val="0"/>
        </w:rPr>
        <w:t>Je třeba splnit všechna kritéria.</w:t>
      </w:r>
    </w:p>
    <w:p>
      <w:pPr>
        <w:pStyle w:val="P23"/>
        <w:framePr w:w="10710" w:h="340" w:hRule="exact" w:wrap="none" w:vAnchor="page" w:hAnchor="margin" w:x="28" w:y="11600"/>
        <w:rPr>
          <w:rStyle w:val="C18"/>
          <w:rtl w:val="0"/>
        </w:rPr>
      </w:pPr>
      <w:r>
        <w:rPr>
          <w:rStyle w:val="C18"/>
          <w:rtl w:val="0"/>
        </w:rPr>
        <w:t>Obsluha strojů a zařízení pro pekařskou výrobu</w:t>
      </w:r>
    </w:p>
    <w:p>
      <w:pPr>
        <w:pStyle w:val="P24"/>
        <w:framePr w:w="6713" w:h="376" w:hRule="exact" w:wrap="none" w:vAnchor="page" w:hAnchor="margin" w:x="45" w:y="12039"/>
        <w:rPr>
          <w:rStyle w:val="C3"/>
          <w:rtl w:val="0"/>
        </w:rPr>
      </w:pPr>
    </w:p>
    <w:p>
      <w:pPr>
        <w:pStyle w:val="P25"/>
        <w:framePr w:w="6661" w:h="249" w:hRule="exact" w:wrap="none" w:vAnchor="page" w:hAnchor="margin" w:x="71" w:y="12110"/>
        <w:rPr>
          <w:rStyle w:val="C19"/>
          <w:rtl w:val="0"/>
        </w:rPr>
      </w:pPr>
      <w:r>
        <w:rPr>
          <w:rStyle w:val="C19"/>
          <w:rtl w:val="0"/>
        </w:rPr>
        <w:t>Kritéria hodnocení</w:t>
      </w:r>
    </w:p>
    <w:p>
      <w:pPr>
        <w:pStyle w:val="P26"/>
        <w:framePr w:w="3918" w:h="376" w:hRule="exact" w:wrap="none" w:vAnchor="page" w:hAnchor="margin" w:x="6803" w:y="12039"/>
        <w:rPr>
          <w:rStyle w:val="C3"/>
          <w:rtl w:val="0"/>
        </w:rPr>
      </w:pPr>
    </w:p>
    <w:p>
      <w:pPr>
        <w:pStyle w:val="P27"/>
        <w:framePr w:w="3836" w:h="249" w:hRule="exact" w:wrap="none" w:vAnchor="page" w:hAnchor="margin" w:x="6859" w:y="12110"/>
        <w:rPr>
          <w:rStyle w:val="C20"/>
          <w:rtl w:val="0"/>
        </w:rPr>
      </w:pPr>
      <w:r>
        <w:rPr>
          <w:rStyle w:val="C20"/>
          <w:rtl w:val="0"/>
        </w:rPr>
        <w:t>Způsoby ověření</w:t>
      </w:r>
    </w:p>
    <w:p>
      <w:pPr>
        <w:pStyle w:val="P12"/>
        <w:framePr w:w="6710" w:h="376" w:hRule="exact" w:wrap="none" w:vAnchor="page" w:hAnchor="margin" w:x="45" w:y="12416"/>
        <w:rPr>
          <w:rStyle w:val="C3"/>
          <w:rtl w:val="0"/>
        </w:rPr>
      </w:pPr>
    </w:p>
    <w:p>
      <w:pPr>
        <w:pStyle w:val="P13"/>
        <w:framePr w:w="6658" w:h="249" w:hRule="exact" w:wrap="none" w:vAnchor="page" w:hAnchor="margin" w:x="71" w:y="12472"/>
        <w:rPr>
          <w:rStyle w:val="C11"/>
          <w:rtl w:val="0"/>
        </w:rPr>
      </w:pPr>
      <w:r>
        <w:rPr>
          <w:rStyle w:val="C11"/>
          <w:rtl w:val="0"/>
        </w:rPr>
        <w:t>a) Použít vhodné technologické vybavení při výrobě perníků</w:t>
      </w:r>
    </w:p>
    <w:p>
      <w:pPr>
        <w:pStyle w:val="P28"/>
        <w:framePr w:w="3921" w:h="376" w:hRule="exact" w:wrap="none" w:vAnchor="page" w:hAnchor="margin" w:x="6800" w:y="12416"/>
        <w:rPr>
          <w:rStyle w:val="C3"/>
          <w:rtl w:val="0"/>
        </w:rPr>
      </w:pPr>
    </w:p>
    <w:p>
      <w:pPr>
        <w:pStyle w:val="P29"/>
        <w:framePr w:w="3839" w:h="249" w:hRule="exact" w:wrap="none" w:vAnchor="page" w:hAnchor="margin" w:x="6856" w:y="12472"/>
        <w:rPr>
          <w:rStyle w:val="C21"/>
          <w:rtl w:val="0"/>
        </w:rPr>
      </w:pPr>
      <w:r>
        <w:rPr>
          <w:rStyle w:val="C21"/>
          <w:rtl w:val="0"/>
        </w:rPr>
        <w:t>Ústní ověření a praktické předvedení</w:t>
      </w:r>
    </w:p>
    <w:p>
      <w:pPr>
        <w:pStyle w:val="P16"/>
        <w:framePr w:w="6710" w:h="376" w:hRule="exact" w:wrap="none" w:vAnchor="page" w:hAnchor="margin" w:x="45" w:y="12792"/>
        <w:rPr>
          <w:rStyle w:val="C3"/>
          <w:rtl w:val="0"/>
        </w:rPr>
      </w:pPr>
    </w:p>
    <w:p>
      <w:pPr>
        <w:pStyle w:val="P17"/>
        <w:framePr w:w="6658" w:h="249" w:hRule="exact" w:wrap="none" w:vAnchor="page" w:hAnchor="margin" w:x="71" w:y="12848"/>
        <w:rPr>
          <w:rStyle w:val="C13"/>
          <w:rtl w:val="0"/>
        </w:rPr>
      </w:pPr>
      <w:r>
        <w:rPr>
          <w:rStyle w:val="C13"/>
          <w:rtl w:val="0"/>
        </w:rPr>
        <w:t>b) Provést čištění a běžnou údržbu strojů a zařízení v pekařské výrobě</w:t>
      </w:r>
    </w:p>
    <w:p>
      <w:pPr>
        <w:pStyle w:val="P30"/>
        <w:framePr w:w="3921" w:h="376" w:hRule="exact" w:wrap="none" w:vAnchor="page" w:hAnchor="margin" w:x="6800" w:y="12792"/>
        <w:rPr>
          <w:rStyle w:val="C3"/>
          <w:rtl w:val="0"/>
        </w:rPr>
      </w:pPr>
    </w:p>
    <w:p>
      <w:pPr>
        <w:pStyle w:val="P31"/>
        <w:framePr w:w="3839" w:h="249" w:hRule="exact" w:wrap="none" w:vAnchor="page" w:hAnchor="margin" w:x="6856" w:y="12848"/>
        <w:rPr>
          <w:rStyle w:val="C22"/>
          <w:rtl w:val="0"/>
        </w:rPr>
      </w:pPr>
      <w:r>
        <w:rPr>
          <w:rStyle w:val="C22"/>
          <w:rtl w:val="0"/>
        </w:rPr>
        <w:t>Praktické předvedení</w:t>
      </w:r>
    </w:p>
    <w:p>
      <w:pPr>
        <w:pStyle w:val="P12"/>
        <w:framePr w:w="6710" w:h="376" w:hRule="exact" w:wrap="none" w:vAnchor="page" w:hAnchor="margin" w:x="45" w:y="13168"/>
        <w:rPr>
          <w:rStyle w:val="C3"/>
          <w:rtl w:val="0"/>
        </w:rPr>
      </w:pPr>
    </w:p>
    <w:p>
      <w:pPr>
        <w:pStyle w:val="P13"/>
        <w:framePr w:w="6658" w:h="249" w:hRule="exact" w:wrap="none" w:vAnchor="page" w:hAnchor="margin" w:x="71" w:y="13224"/>
        <w:rPr>
          <w:rStyle w:val="C11"/>
          <w:rtl w:val="0"/>
        </w:rPr>
      </w:pPr>
      <w:r>
        <w:rPr>
          <w:rStyle w:val="C11"/>
          <w:rtl w:val="0"/>
        </w:rPr>
        <w:t>c) Používat stroje a zařízení v souladu se zásadami bezpečnosti práce</w:t>
      </w:r>
    </w:p>
    <w:p>
      <w:pPr>
        <w:pStyle w:val="P28"/>
        <w:framePr w:w="3921" w:h="376" w:hRule="exact" w:wrap="none" w:vAnchor="page" w:hAnchor="margin" w:x="6800" w:y="13168"/>
        <w:rPr>
          <w:rStyle w:val="C3"/>
          <w:rtl w:val="0"/>
        </w:rPr>
      </w:pPr>
    </w:p>
    <w:p>
      <w:pPr>
        <w:pStyle w:val="P29"/>
        <w:framePr w:w="3839" w:h="249" w:hRule="exact" w:wrap="none" w:vAnchor="page" w:hAnchor="margin" w:x="6856" w:y="13224"/>
        <w:rPr>
          <w:rStyle w:val="C21"/>
          <w:rtl w:val="0"/>
        </w:rPr>
      </w:pPr>
      <w:r>
        <w:rPr>
          <w:rStyle w:val="C21"/>
          <w:rtl w:val="0"/>
        </w:rPr>
        <w:t>Praktické předvedení</w:t>
      </w:r>
    </w:p>
    <w:p>
      <w:pPr>
        <w:pStyle w:val="P32"/>
        <w:framePr w:w="10710" w:h="248" w:hRule="exact" w:wrap="none" w:vAnchor="page" w:hAnchor="margin" w:x="28" w:y="13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hotových pekařských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Sledovat a dodržovat kritické body během celé pekařské výroby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 a 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vstupní kontrolu surovin a polotovarů – připravit vzorky pro senzorickou analýzu a vyhodnotit rozbor</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 a 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Kontrolovat jakost pekařských výrobků z hlediska bezpečnosti potravin, hmotnosti, velikosti a vzhledu výrobku, připravit vzorky a provést senzorickou analýzu</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 a praktické předvedení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Vyvodit nápravu a opatření ze zjištěných výsledků</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547" w:hRule="exact" w:wrap="none" w:vAnchor="page" w:hAnchor="margin" w:x="28" w:y="5709"/>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6356"/>
        <w:rPr>
          <w:rStyle w:val="C3"/>
          <w:rtl w:val="0"/>
        </w:rPr>
      </w:pPr>
    </w:p>
    <w:p>
      <w:pPr>
        <w:pStyle w:val="P25"/>
        <w:framePr w:w="6661" w:h="249" w:hRule="exact" w:wrap="none" w:vAnchor="page" w:hAnchor="margin" w:x="71" w:y="6427"/>
        <w:rPr>
          <w:rStyle w:val="C19"/>
          <w:rtl w:val="0"/>
        </w:rPr>
      </w:pPr>
      <w:r>
        <w:rPr>
          <w:rStyle w:val="C19"/>
          <w:rtl w:val="0"/>
        </w:rPr>
        <w:t>Kritéria hodnocení</w:t>
      </w:r>
    </w:p>
    <w:p>
      <w:pPr>
        <w:pStyle w:val="P26"/>
        <w:framePr w:w="3918" w:h="376" w:hRule="exact" w:wrap="none" w:vAnchor="page" w:hAnchor="margin" w:x="6803" w:y="6356"/>
        <w:rPr>
          <w:rStyle w:val="C3"/>
          <w:rtl w:val="0"/>
        </w:rPr>
      </w:pPr>
    </w:p>
    <w:p>
      <w:pPr>
        <w:pStyle w:val="P27"/>
        <w:framePr w:w="3836" w:h="249" w:hRule="exact" w:wrap="none" w:vAnchor="page" w:hAnchor="margin" w:x="6859" w:y="6427"/>
        <w:rPr>
          <w:rStyle w:val="C20"/>
          <w:rtl w:val="0"/>
        </w:rPr>
      </w:pPr>
      <w:r>
        <w:rPr>
          <w:rStyle w:val="C20"/>
          <w:rtl w:val="0"/>
        </w:rPr>
        <w:t>Způsoby ověření</w:t>
      </w:r>
    </w:p>
    <w:p>
      <w:pPr>
        <w:pStyle w:val="P12"/>
        <w:framePr w:w="6710" w:h="607" w:hRule="exact" w:wrap="none" w:vAnchor="page" w:hAnchor="margin" w:x="45" w:y="6732"/>
        <w:rPr>
          <w:rStyle w:val="C3"/>
          <w:rtl w:val="0"/>
        </w:rPr>
      </w:pPr>
    </w:p>
    <w:p>
      <w:pPr>
        <w:pStyle w:val="P13"/>
        <w:framePr w:w="6658" w:h="480" w:hRule="exact" w:wrap="none" w:vAnchor="page" w:hAnchor="margin" w:x="71" w:y="67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6732"/>
        <w:rPr>
          <w:rStyle w:val="C3"/>
          <w:rtl w:val="0"/>
        </w:rPr>
      </w:pPr>
    </w:p>
    <w:p>
      <w:pPr>
        <w:pStyle w:val="P29"/>
        <w:framePr w:w="3839" w:h="480" w:hRule="exact" w:wrap="none" w:vAnchor="page" w:hAnchor="margin" w:x="6856" w:y="6788"/>
        <w:rPr>
          <w:rStyle w:val="C21"/>
          <w:rtl w:val="0"/>
        </w:rPr>
      </w:pPr>
      <w:r>
        <w:rPr>
          <w:rStyle w:val="C21"/>
          <w:rtl w:val="0"/>
        </w:rPr>
        <w:t>Praktické předvedení</w:t>
      </w:r>
    </w:p>
    <w:p>
      <w:pPr>
        <w:pStyle w:val="P16"/>
        <w:framePr w:w="6710" w:h="376" w:hRule="exact" w:wrap="none" w:vAnchor="page" w:hAnchor="margin" w:x="45" w:y="7339"/>
        <w:rPr>
          <w:rStyle w:val="C3"/>
          <w:rtl w:val="0"/>
        </w:rPr>
      </w:pPr>
    </w:p>
    <w:p>
      <w:pPr>
        <w:pStyle w:val="P17"/>
        <w:framePr w:w="6658" w:h="249" w:hRule="exact" w:wrap="none" w:vAnchor="page" w:hAnchor="margin" w:x="71" w:y="7395"/>
        <w:rPr>
          <w:rStyle w:val="C13"/>
          <w:rtl w:val="0"/>
        </w:rPr>
      </w:pPr>
      <w:r>
        <w:rPr>
          <w:rStyle w:val="C13"/>
          <w:rtl w:val="0"/>
        </w:rPr>
        <w:t>b) Používat pracovní oděv a ochranné pomůcky</w:t>
      </w:r>
    </w:p>
    <w:p>
      <w:pPr>
        <w:pStyle w:val="P30"/>
        <w:framePr w:w="3921" w:h="376" w:hRule="exact" w:wrap="none" w:vAnchor="page" w:hAnchor="margin" w:x="6800" w:y="7339"/>
        <w:rPr>
          <w:rStyle w:val="C3"/>
          <w:rtl w:val="0"/>
        </w:rPr>
      </w:pPr>
    </w:p>
    <w:p>
      <w:pPr>
        <w:pStyle w:val="P31"/>
        <w:framePr w:w="3839" w:h="249" w:hRule="exact" w:wrap="none" w:vAnchor="page" w:hAnchor="margin" w:x="6856" w:y="7395"/>
        <w:rPr>
          <w:rStyle w:val="C22"/>
          <w:rtl w:val="0"/>
        </w:rPr>
      </w:pPr>
      <w:r>
        <w:rPr>
          <w:rStyle w:val="C22"/>
          <w:rtl w:val="0"/>
        </w:rPr>
        <w:t>Praktické předvedení</w:t>
      </w:r>
    </w:p>
    <w:p>
      <w:pPr>
        <w:pStyle w:val="P12"/>
        <w:framePr w:w="6710" w:h="376" w:hRule="exact" w:wrap="none" w:vAnchor="page" w:hAnchor="margin" w:x="45" w:y="7715"/>
        <w:rPr>
          <w:rStyle w:val="C3"/>
          <w:rtl w:val="0"/>
        </w:rPr>
      </w:pPr>
    </w:p>
    <w:p>
      <w:pPr>
        <w:pStyle w:val="P13"/>
        <w:framePr w:w="6658" w:h="249" w:hRule="exact" w:wrap="none" w:vAnchor="page" w:hAnchor="margin" w:x="71" w:y="7771"/>
        <w:rPr>
          <w:rStyle w:val="C11"/>
          <w:rtl w:val="0"/>
        </w:rPr>
      </w:pPr>
      <w:r>
        <w:rPr>
          <w:rStyle w:val="C11"/>
          <w:rtl w:val="0"/>
        </w:rPr>
        <w:t>c) Dodržovat sanitační řád</w:t>
      </w:r>
    </w:p>
    <w:p>
      <w:pPr>
        <w:pStyle w:val="P28"/>
        <w:framePr w:w="3921" w:h="376" w:hRule="exact" w:wrap="none" w:vAnchor="page" w:hAnchor="margin" w:x="6800" w:y="7715"/>
        <w:rPr>
          <w:rStyle w:val="C3"/>
          <w:rtl w:val="0"/>
        </w:rPr>
      </w:pPr>
    </w:p>
    <w:p>
      <w:pPr>
        <w:pStyle w:val="P29"/>
        <w:framePr w:w="3839" w:h="249" w:hRule="exact" w:wrap="none" w:vAnchor="page" w:hAnchor="margin" w:x="6856" w:y="7771"/>
        <w:rPr>
          <w:rStyle w:val="C21"/>
          <w:rtl w:val="0"/>
        </w:rPr>
      </w:pPr>
      <w:r>
        <w:rPr>
          <w:rStyle w:val="C21"/>
          <w:rtl w:val="0"/>
        </w:rPr>
        <w:t>Praktické předvedení</w:t>
      </w:r>
    </w:p>
    <w:p>
      <w:pPr>
        <w:pStyle w:val="P16"/>
        <w:framePr w:w="6710" w:h="607" w:hRule="exact" w:wrap="none" w:vAnchor="page" w:hAnchor="margin" w:x="45" w:y="8091"/>
        <w:rPr>
          <w:rStyle w:val="C3"/>
          <w:rtl w:val="0"/>
        </w:rPr>
      </w:pPr>
    </w:p>
    <w:p>
      <w:pPr>
        <w:pStyle w:val="P17"/>
        <w:framePr w:w="6658" w:h="480" w:hRule="exact" w:wrap="none" w:vAnchor="page" w:hAnchor="margin" w:x="71" w:y="8147"/>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8091"/>
        <w:rPr>
          <w:rStyle w:val="C3"/>
          <w:rtl w:val="0"/>
        </w:rPr>
      </w:pPr>
    </w:p>
    <w:p>
      <w:pPr>
        <w:pStyle w:val="P31"/>
        <w:framePr w:w="3839" w:h="480" w:hRule="exact" w:wrap="none" w:vAnchor="page" w:hAnchor="margin" w:x="6856" w:y="8147"/>
        <w:rPr>
          <w:rStyle w:val="C22"/>
          <w:rtl w:val="0"/>
        </w:rPr>
      </w:pPr>
      <w:r>
        <w:rPr>
          <w:rStyle w:val="C22"/>
          <w:rtl w:val="0"/>
        </w:rPr>
        <w:t>Praktické předvedení</w:t>
      </w:r>
    </w:p>
    <w:p>
      <w:pPr>
        <w:pStyle w:val="P12"/>
        <w:framePr w:w="6710" w:h="607" w:hRule="exact" w:wrap="none" w:vAnchor="page" w:hAnchor="margin" w:x="45" w:y="8698"/>
        <w:rPr>
          <w:rStyle w:val="C3"/>
          <w:rtl w:val="0"/>
        </w:rPr>
      </w:pPr>
    </w:p>
    <w:p>
      <w:pPr>
        <w:pStyle w:val="P13"/>
        <w:framePr w:w="6658" w:h="480" w:hRule="exact" w:wrap="none" w:vAnchor="page" w:hAnchor="margin" w:x="71" w:y="8754"/>
        <w:rPr>
          <w:rStyle w:val="C11"/>
          <w:rtl w:val="0"/>
        </w:rPr>
      </w:pPr>
      <w:r>
        <w:rPr>
          <w:rStyle w:val="C11"/>
          <w:rtl w:val="0"/>
        </w:rPr>
        <w:t>e) Rozlišovat specifická bezpečnostní rizika související s manipulací se strojním vybavením a s výkonem pracovních činností při výrobě perníků</w:t>
      </w:r>
    </w:p>
    <w:p>
      <w:pPr>
        <w:pStyle w:val="P28"/>
        <w:framePr w:w="3921" w:h="607" w:hRule="exact" w:wrap="none" w:vAnchor="page" w:hAnchor="margin" w:x="6800" w:y="8698"/>
        <w:rPr>
          <w:rStyle w:val="C3"/>
          <w:rtl w:val="0"/>
        </w:rPr>
      </w:pPr>
    </w:p>
    <w:p>
      <w:pPr>
        <w:pStyle w:val="P29"/>
        <w:framePr w:w="3839" w:h="480" w:hRule="exact" w:wrap="none" w:vAnchor="page" w:hAnchor="margin" w:x="6856" w:y="8754"/>
        <w:rPr>
          <w:rStyle w:val="C21"/>
          <w:rtl w:val="0"/>
        </w:rPr>
      </w:pPr>
      <w:r>
        <w:rPr>
          <w:rStyle w:val="C21"/>
          <w:rtl w:val="0"/>
        </w:rPr>
        <w:t>Ústní ověření</w:t>
      </w:r>
    </w:p>
    <w:p>
      <w:pPr>
        <w:pStyle w:val="P32"/>
        <w:framePr w:w="10710" w:h="248" w:hRule="exact" w:wrap="none" w:vAnchor="page" w:hAnchor="margin" w:x="28" w:y="9418"/>
        <w:rPr>
          <w:rStyle w:val="C23"/>
          <w:rtl w:val="0"/>
        </w:rPr>
      </w:pPr>
      <w:r>
        <w:rPr>
          <w:rStyle w:val="C23"/>
          <w:rtl w:val="0"/>
        </w:rPr>
        <w:t>Je třeba splnit všechna kritéria.</w:t>
      </w:r>
    </w:p>
    <w:p>
      <w:pPr>
        <w:pStyle w:val="P23"/>
        <w:framePr w:w="10710" w:h="340" w:hRule="exact" w:wrap="none" w:vAnchor="page" w:hAnchor="margin" w:x="28" w:y="9854"/>
        <w:rPr>
          <w:rStyle w:val="C18"/>
          <w:rtl w:val="0"/>
        </w:rPr>
      </w:pPr>
      <w:r>
        <w:rPr>
          <w:rStyle w:val="C18"/>
          <w:rtl w:val="0"/>
        </w:rPr>
        <w:t>Prodej perníků a výrobků z perníkového těsta</w:t>
      </w:r>
    </w:p>
    <w:p>
      <w:pPr>
        <w:pStyle w:val="P24"/>
        <w:framePr w:w="6713" w:h="376" w:hRule="exact" w:wrap="none" w:vAnchor="page" w:hAnchor="margin" w:x="45" w:y="10293"/>
        <w:rPr>
          <w:rStyle w:val="C3"/>
          <w:rtl w:val="0"/>
        </w:rPr>
      </w:pPr>
    </w:p>
    <w:p>
      <w:pPr>
        <w:pStyle w:val="P25"/>
        <w:framePr w:w="6661" w:h="249" w:hRule="exact" w:wrap="none" w:vAnchor="page" w:hAnchor="margin" w:x="71" w:y="10364"/>
        <w:rPr>
          <w:rStyle w:val="C19"/>
          <w:rtl w:val="0"/>
        </w:rPr>
      </w:pPr>
      <w:r>
        <w:rPr>
          <w:rStyle w:val="C19"/>
          <w:rtl w:val="0"/>
        </w:rPr>
        <w:t>Kritéria hodnocení</w:t>
      </w:r>
    </w:p>
    <w:p>
      <w:pPr>
        <w:pStyle w:val="P26"/>
        <w:framePr w:w="3918" w:h="376" w:hRule="exact" w:wrap="none" w:vAnchor="page" w:hAnchor="margin" w:x="6803" w:y="10293"/>
        <w:rPr>
          <w:rStyle w:val="C3"/>
          <w:rtl w:val="0"/>
        </w:rPr>
      </w:pPr>
    </w:p>
    <w:p>
      <w:pPr>
        <w:pStyle w:val="P27"/>
        <w:framePr w:w="3836" w:h="249" w:hRule="exact" w:wrap="none" w:vAnchor="page" w:hAnchor="margin" w:x="6859" w:y="10364"/>
        <w:rPr>
          <w:rStyle w:val="C20"/>
          <w:rtl w:val="0"/>
        </w:rPr>
      </w:pPr>
      <w:r>
        <w:rPr>
          <w:rStyle w:val="C20"/>
          <w:rtl w:val="0"/>
        </w:rPr>
        <w:t>Způsoby ověření</w:t>
      </w:r>
    </w:p>
    <w:p>
      <w:pPr>
        <w:pStyle w:val="P12"/>
        <w:framePr w:w="6710" w:h="376" w:hRule="exact" w:wrap="none" w:vAnchor="page" w:hAnchor="margin" w:x="45" w:y="10670"/>
        <w:rPr>
          <w:rStyle w:val="C3"/>
          <w:rtl w:val="0"/>
        </w:rPr>
      </w:pPr>
    </w:p>
    <w:p>
      <w:pPr>
        <w:pStyle w:val="P13"/>
        <w:framePr w:w="6658" w:h="249" w:hRule="exact" w:wrap="none" w:vAnchor="page" w:hAnchor="margin" w:x="71" w:y="10726"/>
        <w:rPr>
          <w:rStyle w:val="C11"/>
          <w:rtl w:val="0"/>
        </w:rPr>
      </w:pPr>
      <w:r>
        <w:rPr>
          <w:rStyle w:val="C11"/>
          <w:rtl w:val="0"/>
        </w:rPr>
        <w:t>a) Dodržovat zásady prodeje perníků a výrobků z perníkového těsta</w:t>
      </w:r>
    </w:p>
    <w:p>
      <w:pPr>
        <w:pStyle w:val="P28"/>
        <w:framePr w:w="3921" w:h="376" w:hRule="exact" w:wrap="none" w:vAnchor="page" w:hAnchor="margin" w:x="6800" w:y="10670"/>
        <w:rPr>
          <w:rStyle w:val="C3"/>
          <w:rtl w:val="0"/>
        </w:rPr>
      </w:pPr>
    </w:p>
    <w:p>
      <w:pPr>
        <w:pStyle w:val="P29"/>
        <w:framePr w:w="3839" w:h="249" w:hRule="exact" w:wrap="none" w:vAnchor="page" w:hAnchor="margin" w:x="6856" w:y="10726"/>
        <w:rPr>
          <w:rStyle w:val="C21"/>
          <w:rtl w:val="0"/>
        </w:rPr>
      </w:pPr>
      <w:r>
        <w:rPr>
          <w:rStyle w:val="C21"/>
          <w:rtl w:val="0"/>
        </w:rPr>
        <w:t>Praktické předvedení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b) Komunikovat se zákazníkem</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Praktické předvedení</w:t>
      </w:r>
    </w:p>
    <w:p>
      <w:pPr>
        <w:pStyle w:val="P32"/>
        <w:framePr w:w="10710" w:h="248" w:hRule="exact" w:wrap="none" w:vAnchor="page" w:hAnchor="margin" w:x="28" w:y="11535"/>
        <w:rPr>
          <w:rStyle w:val="C23"/>
          <w:rtl w:val="0"/>
        </w:rPr>
      </w:pPr>
      <w:r>
        <w:rPr>
          <w:rStyle w:val="C23"/>
          <w:rtl w:val="0"/>
        </w:rPr>
        <w:t>Je třeba splnit obě kritéria.</w:t>
      </w:r>
    </w:p>
    <w:p>
      <w:pPr>
        <w:pStyle w:val="P23"/>
        <w:framePr w:w="10710" w:h="340" w:hRule="exact" w:wrap="none" w:vAnchor="page" w:hAnchor="margin" w:x="28" w:y="11971"/>
        <w:rPr>
          <w:rStyle w:val="C18"/>
          <w:rtl w:val="0"/>
        </w:rPr>
      </w:pPr>
      <w:r>
        <w:rPr>
          <w:rStyle w:val="C18"/>
          <w:rtl w:val="0"/>
        </w:rPr>
        <w:t>Vedení provozní evidence při výrobě a prodeji pekařských výrobků</w:t>
      </w:r>
    </w:p>
    <w:p>
      <w:pPr>
        <w:pStyle w:val="P24"/>
        <w:framePr w:w="6713" w:h="376" w:hRule="exact" w:wrap="none" w:vAnchor="page" w:hAnchor="margin" w:x="45" w:y="12410"/>
        <w:rPr>
          <w:rStyle w:val="C3"/>
          <w:rtl w:val="0"/>
        </w:rPr>
      </w:pPr>
    </w:p>
    <w:p>
      <w:pPr>
        <w:pStyle w:val="P25"/>
        <w:framePr w:w="6661" w:h="249" w:hRule="exact" w:wrap="none" w:vAnchor="page" w:hAnchor="margin" w:x="71" w:y="12481"/>
        <w:rPr>
          <w:rStyle w:val="C19"/>
          <w:rtl w:val="0"/>
        </w:rPr>
      </w:pPr>
      <w:r>
        <w:rPr>
          <w:rStyle w:val="C19"/>
          <w:rtl w:val="0"/>
        </w:rPr>
        <w:t>Kritéria hodnocení</w:t>
      </w:r>
    </w:p>
    <w:p>
      <w:pPr>
        <w:pStyle w:val="P26"/>
        <w:framePr w:w="3918" w:h="376" w:hRule="exact" w:wrap="none" w:vAnchor="page" w:hAnchor="margin" w:x="6803" w:y="12410"/>
        <w:rPr>
          <w:rStyle w:val="C3"/>
          <w:rtl w:val="0"/>
        </w:rPr>
      </w:pPr>
    </w:p>
    <w:p>
      <w:pPr>
        <w:pStyle w:val="P27"/>
        <w:framePr w:w="3836" w:h="249" w:hRule="exact" w:wrap="none" w:vAnchor="page" w:hAnchor="margin" w:x="6859" w:y="12481"/>
        <w:rPr>
          <w:rStyle w:val="C20"/>
          <w:rtl w:val="0"/>
        </w:rPr>
      </w:pPr>
      <w:r>
        <w:rPr>
          <w:rStyle w:val="C20"/>
          <w:rtl w:val="0"/>
        </w:rPr>
        <w:t>Způsoby ověření</w:t>
      </w:r>
    </w:p>
    <w:p>
      <w:pPr>
        <w:pStyle w:val="P12"/>
        <w:framePr w:w="6710" w:h="607" w:hRule="exact" w:wrap="none" w:vAnchor="page" w:hAnchor="margin" w:x="45" w:y="12787"/>
        <w:rPr>
          <w:rStyle w:val="C3"/>
          <w:rtl w:val="0"/>
        </w:rPr>
      </w:pPr>
    </w:p>
    <w:p>
      <w:pPr>
        <w:pStyle w:val="P13"/>
        <w:framePr w:w="6658" w:h="480" w:hRule="exact" w:wrap="none" w:vAnchor="page" w:hAnchor="margin" w:x="71" w:y="12843"/>
        <w:rPr>
          <w:rStyle w:val="C11"/>
          <w:rtl w:val="0"/>
        </w:rPr>
      </w:pPr>
      <w:r>
        <w:rPr>
          <w:rStyle w:val="C11"/>
          <w:rtl w:val="0"/>
        </w:rPr>
        <w:t>a) Vést předepsanou provozní evidenci surovin, polotovarů a hotových výrobků při výrobě a prodeji pekařských výrobků</w:t>
      </w:r>
    </w:p>
    <w:p>
      <w:pPr>
        <w:pStyle w:val="P28"/>
        <w:framePr w:w="3921" w:h="607" w:hRule="exact" w:wrap="none" w:vAnchor="page" w:hAnchor="margin" w:x="6800" w:y="12787"/>
        <w:rPr>
          <w:rStyle w:val="C3"/>
          <w:rtl w:val="0"/>
        </w:rPr>
      </w:pPr>
    </w:p>
    <w:p>
      <w:pPr>
        <w:pStyle w:val="P29"/>
        <w:framePr w:w="3839" w:h="480" w:hRule="exact" w:wrap="none" w:vAnchor="page" w:hAnchor="margin" w:x="6856" w:y="12843"/>
        <w:rPr>
          <w:rStyle w:val="C21"/>
          <w:rtl w:val="0"/>
        </w:rPr>
      </w:pPr>
      <w:r>
        <w:rPr>
          <w:rStyle w:val="C21"/>
          <w:rtl w:val="0"/>
        </w:rPr>
        <w:t>Praktické předvedení</w:t>
      </w:r>
    </w:p>
    <w:p>
      <w:pPr>
        <w:pStyle w:val="P32"/>
        <w:framePr w:w="10710" w:h="248" w:hRule="exact" w:wrap="none" w:vAnchor="page" w:hAnchor="margin" w:x="28" w:y="1350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http://katalog.nsp.cz/karta_p.aspx?id_jp=100229&amp;kod_sm1=28).</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 výrobě perníků s využitím technologických postupů, estetických pravidel a hygienických zásad výroby bezpečných potravin.</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různých druhů perníků, množství určí zkoušející.</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zkoušející posuzuje hospodárné využívání surovin, dodržování ekologických principů při výrobě, dodržování zásad bezpečnosti práce, dodržování časového harmonogramu a organizaci práce. Zkoušející ověřuje hodnoticí kritéria průběžně při plnění příslušných odborných způsobilostí.</w:t>
      </w:r>
    </w:p>
    <w:p>
      <w:pPr>
        <w:pStyle w:val="P33"/>
        <w:framePr w:w="10766" w:h="1837" w:hRule="exact" w:wrap="none" w:vAnchor="page" w:hAnchor="margin" w:x="0" w:y="7357"/>
        <w:rPr>
          <w:rStyle w:val="C3"/>
          <w:rtl w:val="0"/>
        </w:rPr>
      </w:pPr>
    </w:p>
    <w:p>
      <w:pPr>
        <w:pStyle w:val="P35"/>
        <w:framePr w:w="10710" w:h="340" w:hRule="exact" w:wrap="none" w:vAnchor="page" w:hAnchor="margin" w:x="28" w:y="7357"/>
        <w:rPr>
          <w:rStyle w:val="C25"/>
          <w:rtl w:val="0"/>
        </w:rPr>
      </w:pPr>
      <w:r>
        <w:rPr>
          <w:rStyle w:val="C25"/>
          <w:rtl w:val="0"/>
        </w:rPr>
        <w:t>Výsledné hodnocení</w:t>
      </w:r>
    </w:p>
    <w:p>
      <w:pPr>
        <w:keepNext w:val="0"/>
        <w:keepLines w:val="0"/>
        <w:framePr w:w="10766" w:h="1497" w:hRule="exact" w:wrap="none" w:vAnchor="page" w:hAnchor="margin" w:x="0" w:y="7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9421"/>
        <w:rPr>
          <w:rStyle w:val="C3"/>
          <w:rtl w:val="0"/>
        </w:rPr>
      </w:pPr>
    </w:p>
    <w:p>
      <w:pPr>
        <w:pStyle w:val="P35"/>
        <w:framePr w:w="10710" w:h="340" w:hRule="exact" w:wrap="none" w:vAnchor="page" w:hAnchor="margin" w:x="28" w:y="9421"/>
        <w:rPr>
          <w:rStyle w:val="C25"/>
          <w:rtl w:val="0"/>
        </w:rPr>
      </w:pPr>
      <w:r>
        <w:rPr>
          <w:rStyle w:val="C25"/>
          <w:rtl w:val="0"/>
        </w:rPr>
        <w:t>Počet zkoušejících</w:t>
      </w:r>
    </w:p>
    <w:p>
      <w:pPr>
        <w:keepNext w:val="0"/>
        <w:keepLines w:val="0"/>
        <w:framePr w:w="10766" w:h="806"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pekař nebo cukrář a maturitní zkouškou a alespoň 5 let odborné praxe v oblasti pekařské nebo cukrářské výroby nebo ve funkci učitele odborného výcviku nebo praktického vyučování, z toho minimálně jeden rok v období posledních dvou let před podáním žádosti o autorizaci.</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pekařské nebo cukrářské výroby nebo alespoň 5 let praxe ve funkci učitele odborného výcviku nebo praktického vyučování, z toho minimálně jeden rok v období posledních dvou let před podáním žádosti o autorizaci.</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pekařské nebo cukrářské výroby nebo ve funkci učitele odborného výcviku nebo praktického vyučování, z toho minimálně jeden rok v období posledních dvou let před podáním žádosti o autorizaci.</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pekařské nebo cukrářské výroby nebo ve funkci učitele nebo praktického vyučování nebo odborného výcviku, z toho minimálně jeden rok v období posledních dvou let před podáním žádosti o autorizaci.</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33"/>
        <w:framePr w:w="10766" w:h="4189"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pekařskou dílnu vybavenou na patřičné úrovni, tzn. minimálně následující materiálně-technické vybavení:</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výrobu perníků</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pekařských výrobků</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a balení perníků</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Obalový materiál</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ADÉLKA,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potravinářství a služeb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pStyle w:val="P21"/>
        <w:framePr w:w="7654" w:h="331" w:hRule="exact" w:wrap="none" w:vAnchor="page" w:hAnchor="margin" w:x="28" w:y="15940"/>
        <w:rPr>
          <w:rStyle w:val="C16"/>
          <w:rtl w:val="0"/>
        </w:rPr>
      </w:pPr>
      <w:r>
        <w:rPr>
          <w:rStyle w:val="C16"/>
          <w:rtl w:val="0"/>
        </w:rPr>
        <w:t>Výroba perníků, 11.9.2026 19:53:36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